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072" w:type="dxa"/>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Look w:val="04A0" w:firstRow="1" w:lastRow="0" w:firstColumn="1" w:lastColumn="0" w:noHBand="0" w:noVBand="1"/>
      </w:tblPr>
      <w:tblGrid>
        <w:gridCol w:w="2371"/>
        <w:gridCol w:w="7"/>
        <w:gridCol w:w="4039"/>
        <w:gridCol w:w="2387"/>
        <w:gridCol w:w="268"/>
      </w:tblGrid>
      <w:tr w:rsidR="00480179" w:rsidRPr="00F47120" w:rsidTr="00480179">
        <w:trPr>
          <w:gridAfter w:val="1"/>
          <w:wAfter w:w="285" w:type="dxa"/>
          <w:jc w:val="center"/>
        </w:trPr>
        <w:tc>
          <w:tcPr>
            <w:tcW w:w="9335" w:type="dxa"/>
            <w:gridSpan w:val="4"/>
            <w:tcBorders>
              <w:bottom w:val="single" w:sz="18" w:space="0" w:color="9A95C8"/>
            </w:tcBorders>
          </w:tcPr>
          <w:p w:rsidR="00480179" w:rsidRPr="00F47120" w:rsidRDefault="00480179" w:rsidP="00697BA4">
            <w:pPr>
              <w:rPr>
                <w:b/>
                <w:color w:val="9A95C8"/>
                <w:sz w:val="28"/>
              </w:rPr>
            </w:pPr>
            <w:r>
              <w:rPr>
                <w:b/>
                <w:color w:val="9A95C8"/>
                <w:sz w:val="28"/>
              </w:rPr>
              <w:t>9.</w:t>
            </w:r>
            <w:r w:rsidRPr="00F47120">
              <w:rPr>
                <w:b/>
                <w:color w:val="9A95C8"/>
                <w:sz w:val="28"/>
              </w:rPr>
              <w:t xml:space="preserve"> </w:t>
            </w:r>
            <w:bookmarkStart w:id="0" w:name="Κοινωνικά_δίκτυα_9"/>
            <w:r w:rsidRPr="00F47120">
              <w:rPr>
                <w:b/>
                <w:color w:val="9A95C8"/>
                <w:sz w:val="28"/>
              </w:rPr>
              <w:t>Κοινωνικά δίκτυα</w:t>
            </w:r>
            <w:r w:rsidRPr="00F47120">
              <w:rPr>
                <w:b/>
                <w:bCs/>
                <w:color w:val="9A95C8"/>
                <w:sz w:val="28"/>
              </w:rPr>
              <w:t xml:space="preserve"> </w:t>
            </w:r>
            <w:bookmarkEnd w:id="0"/>
          </w:p>
        </w:tc>
      </w:tr>
      <w:tr w:rsidR="00480179" w:rsidRPr="00E53F0F" w:rsidTr="00480179">
        <w:trPr>
          <w:gridAfter w:val="1"/>
          <w:wAfter w:w="285" w:type="dxa"/>
          <w:jc w:val="center"/>
        </w:trPr>
        <w:tc>
          <w:tcPr>
            <w:tcW w:w="9335" w:type="dxa"/>
            <w:gridSpan w:val="4"/>
            <w:tcBorders>
              <w:top w:val="single" w:sz="18" w:space="0" w:color="9A95C8"/>
            </w:tcBorders>
          </w:tcPr>
          <w:p w:rsidR="00480179" w:rsidRPr="00F47120" w:rsidRDefault="00480179" w:rsidP="00697BA4">
            <w:pPr>
              <w:rPr>
                <w:color w:val="99CC00"/>
                <w:sz w:val="24"/>
                <w:szCs w:val="24"/>
              </w:rPr>
            </w:pPr>
          </w:p>
        </w:tc>
      </w:tr>
      <w:tr w:rsidR="00480179" w:rsidRPr="00E53F0F" w:rsidTr="00480179">
        <w:trPr>
          <w:gridAfter w:val="1"/>
          <w:wAfter w:w="285" w:type="dxa"/>
          <w:jc w:val="center"/>
        </w:trPr>
        <w:tc>
          <w:tcPr>
            <w:tcW w:w="2518" w:type="dxa"/>
            <w:gridSpan w:val="2"/>
            <w:shd w:val="clear" w:color="auto" w:fill="D6D4E8"/>
          </w:tcPr>
          <w:p w:rsidR="00480179" w:rsidRPr="00E53F0F" w:rsidRDefault="00480179" w:rsidP="00697BA4">
            <w:pPr>
              <w:spacing w:line="276" w:lineRule="auto"/>
            </w:pPr>
            <w:r w:rsidRPr="00E53F0F">
              <w:t>Βαθμίδα/Τάξεις:</w:t>
            </w:r>
          </w:p>
        </w:tc>
        <w:tc>
          <w:tcPr>
            <w:tcW w:w="6817" w:type="dxa"/>
            <w:gridSpan w:val="2"/>
          </w:tcPr>
          <w:p w:rsidR="00480179" w:rsidRPr="00E53F0F" w:rsidRDefault="00480179" w:rsidP="00697BA4">
            <w:pPr>
              <w:spacing w:line="276" w:lineRule="auto"/>
              <w:jc w:val="both"/>
            </w:pPr>
            <w:r w:rsidRPr="00E53F0F">
              <w:t>Δ΄- Σ</w:t>
            </w:r>
            <w:r>
              <w:t>Τ</w:t>
            </w:r>
            <w:r w:rsidRPr="00E53F0F">
              <w:t xml:space="preserve">΄ Δημοτικού, Γυμνάσιο </w:t>
            </w:r>
          </w:p>
        </w:tc>
      </w:tr>
      <w:tr w:rsidR="00480179" w:rsidRPr="00E53F0F" w:rsidTr="00480179">
        <w:trPr>
          <w:gridAfter w:val="1"/>
          <w:wAfter w:w="285" w:type="dxa"/>
          <w:trHeight w:val="345"/>
          <w:jc w:val="center"/>
        </w:trPr>
        <w:tc>
          <w:tcPr>
            <w:tcW w:w="2518" w:type="dxa"/>
            <w:gridSpan w:val="2"/>
            <w:shd w:val="clear" w:color="auto" w:fill="D6D4E8"/>
          </w:tcPr>
          <w:p w:rsidR="00480179" w:rsidRPr="00E53F0F" w:rsidRDefault="00480179" w:rsidP="00697BA4">
            <w:pPr>
              <w:spacing w:line="276" w:lineRule="auto"/>
            </w:pPr>
            <w:r w:rsidRPr="00E53F0F">
              <w:t>Λέξεις</w:t>
            </w:r>
            <w:r>
              <w:t>-</w:t>
            </w:r>
            <w:r w:rsidRPr="00E53F0F">
              <w:t>κλειδιά:</w:t>
            </w:r>
          </w:p>
        </w:tc>
        <w:tc>
          <w:tcPr>
            <w:tcW w:w="6817" w:type="dxa"/>
            <w:gridSpan w:val="2"/>
            <w:shd w:val="clear" w:color="auto" w:fill="auto"/>
          </w:tcPr>
          <w:p w:rsidR="00480179" w:rsidRPr="00E53F0F" w:rsidRDefault="00480179" w:rsidP="00697BA4">
            <w:pPr>
              <w:spacing w:line="276" w:lineRule="auto"/>
              <w:jc w:val="both"/>
            </w:pPr>
            <w:r>
              <w:t>κ</w:t>
            </w:r>
            <w:r w:rsidRPr="00E53F0F">
              <w:t xml:space="preserve">οινωνικά </w:t>
            </w:r>
            <w:r>
              <w:t>δ</w:t>
            </w:r>
            <w:r w:rsidRPr="00E53F0F">
              <w:t xml:space="preserve">ίκτυα, επικοινωνία, </w:t>
            </w:r>
            <w:r>
              <w:t>αυτο</w:t>
            </w:r>
            <w:r w:rsidRPr="00E53F0F">
              <w:t>εικόνα</w:t>
            </w:r>
          </w:p>
        </w:tc>
      </w:tr>
      <w:tr w:rsidR="00480179" w:rsidRPr="00E53F0F" w:rsidTr="00480179">
        <w:trPr>
          <w:gridAfter w:val="1"/>
          <w:wAfter w:w="285" w:type="dxa"/>
          <w:jc w:val="center"/>
        </w:trPr>
        <w:tc>
          <w:tcPr>
            <w:tcW w:w="2518" w:type="dxa"/>
            <w:gridSpan w:val="2"/>
            <w:shd w:val="clear" w:color="auto" w:fill="D6D4E8"/>
          </w:tcPr>
          <w:p w:rsidR="00480179" w:rsidRPr="00E53F0F" w:rsidRDefault="00480179" w:rsidP="00697BA4">
            <w:pPr>
              <w:spacing w:line="276" w:lineRule="auto"/>
            </w:pPr>
            <w:r w:rsidRPr="00E53F0F">
              <w:t>Στόχοι:</w:t>
            </w:r>
          </w:p>
        </w:tc>
        <w:tc>
          <w:tcPr>
            <w:tcW w:w="6817" w:type="dxa"/>
            <w:gridSpan w:val="2"/>
          </w:tcPr>
          <w:p w:rsidR="00480179" w:rsidRPr="00E53F0F" w:rsidRDefault="00480179" w:rsidP="00697BA4">
            <w:pPr>
              <w:jc w:val="both"/>
            </w:pPr>
            <w:r w:rsidRPr="00E53F0F">
              <w:t>Οι μαθητές να:</w:t>
            </w:r>
          </w:p>
          <w:p w:rsidR="00480179" w:rsidRDefault="00480179" w:rsidP="00480179">
            <w:pPr>
              <w:pStyle w:val="ListParagraph"/>
              <w:numPr>
                <w:ilvl w:val="0"/>
                <w:numId w:val="7"/>
              </w:numPr>
              <w:spacing w:after="200" w:line="276" w:lineRule="auto"/>
              <w:jc w:val="both"/>
            </w:pPr>
            <w:r>
              <w:t>αναγνωρίζουν τα στοιχεία τα οποία διαμορφώνουν τη διαδικτυακή ταυτότητα κάποιου. (Δραστηριότητα 1)</w:t>
            </w:r>
          </w:p>
          <w:p w:rsidR="00480179" w:rsidRDefault="00480179" w:rsidP="00480179">
            <w:pPr>
              <w:pStyle w:val="ListParagraph"/>
              <w:numPr>
                <w:ilvl w:val="0"/>
                <w:numId w:val="7"/>
              </w:numPr>
              <w:spacing w:after="200" w:line="276" w:lineRule="auto"/>
              <w:jc w:val="both"/>
            </w:pPr>
            <w:r>
              <w:t>ασκούν κριτική για το κατά πόσο πρέπει να είμαστε αληθινοί στο διαδίκτυο</w:t>
            </w:r>
            <w:r w:rsidRPr="00775D81">
              <w:t>.</w:t>
            </w:r>
            <w:r>
              <w:t xml:space="preserve"> (Δραστηριότητα 2)</w:t>
            </w:r>
          </w:p>
          <w:p w:rsidR="00480179" w:rsidRPr="00E53F0F" w:rsidRDefault="00480179" w:rsidP="00480179">
            <w:pPr>
              <w:pStyle w:val="ListParagraph"/>
              <w:numPr>
                <w:ilvl w:val="0"/>
                <w:numId w:val="7"/>
              </w:numPr>
              <w:spacing w:line="276" w:lineRule="auto"/>
              <w:jc w:val="both"/>
            </w:pPr>
            <w:r w:rsidRPr="00E53F0F">
              <w:t>εντοπίζουν δυνατότητες, περιορισμούς και κ</w:t>
            </w:r>
            <w:r>
              <w:t>ινδύνους</w:t>
            </w:r>
            <w:r w:rsidRPr="00E53F0F">
              <w:t xml:space="preserve"> των κοινωνικών δικτύων</w:t>
            </w:r>
            <w:r>
              <w:t>,</w:t>
            </w:r>
            <w:r w:rsidRPr="00E53F0F">
              <w:t xml:space="preserve"> μέσα από παραδείγματα</w:t>
            </w:r>
            <w:r>
              <w:t>,</w:t>
            </w:r>
            <w:r w:rsidRPr="00E53F0F">
              <w:t xml:space="preserve"> και συζητώντας </w:t>
            </w:r>
            <w:r>
              <w:t xml:space="preserve">τους </w:t>
            </w:r>
            <w:r w:rsidRPr="00E53F0F">
              <w:t xml:space="preserve">να </w:t>
            </w:r>
            <w:r>
              <w:t>αναπτύσσουν</w:t>
            </w:r>
            <w:r w:rsidRPr="00E53F0F">
              <w:t xml:space="preserve"> καλές πρακτικές. (Δραστηριότητα 3)</w:t>
            </w:r>
          </w:p>
          <w:p w:rsidR="00480179" w:rsidRPr="00E53F0F" w:rsidRDefault="00480179" w:rsidP="00480179">
            <w:pPr>
              <w:pStyle w:val="ListParagraph"/>
              <w:numPr>
                <w:ilvl w:val="0"/>
                <w:numId w:val="7"/>
              </w:numPr>
              <w:spacing w:line="276" w:lineRule="auto"/>
              <w:jc w:val="both"/>
            </w:pPr>
            <w:r w:rsidRPr="00E53F0F">
              <w:t>καταγράφουν και να προωθούν συμβουλές για την ασφαλή χρήση του διαδικτύου. (Δραστηριότητα 4)</w:t>
            </w:r>
          </w:p>
        </w:tc>
      </w:tr>
      <w:tr w:rsidR="00480179" w:rsidRPr="00E53F0F" w:rsidTr="00480179">
        <w:trPr>
          <w:gridAfter w:val="1"/>
          <w:wAfter w:w="285" w:type="dxa"/>
          <w:jc w:val="center"/>
        </w:trPr>
        <w:tc>
          <w:tcPr>
            <w:tcW w:w="2518" w:type="dxa"/>
            <w:gridSpan w:val="2"/>
            <w:shd w:val="clear" w:color="auto" w:fill="D6D4E8"/>
          </w:tcPr>
          <w:p w:rsidR="00480179" w:rsidRPr="00E53F0F" w:rsidRDefault="00480179" w:rsidP="00697BA4">
            <w:pPr>
              <w:spacing w:line="276" w:lineRule="auto"/>
            </w:pPr>
            <w:r>
              <w:t>Υπολογιζόμενη δ</w:t>
            </w:r>
            <w:r w:rsidRPr="00E53F0F">
              <w:t>ιάρκεια:</w:t>
            </w:r>
          </w:p>
        </w:tc>
        <w:tc>
          <w:tcPr>
            <w:tcW w:w="6817" w:type="dxa"/>
            <w:gridSpan w:val="2"/>
            <w:shd w:val="clear" w:color="auto" w:fill="auto"/>
          </w:tcPr>
          <w:p w:rsidR="00480179" w:rsidRPr="00E53F0F" w:rsidRDefault="00480179" w:rsidP="00697BA4">
            <w:pPr>
              <w:spacing w:line="276" w:lineRule="auto"/>
              <w:jc w:val="both"/>
            </w:pPr>
            <w:r w:rsidRPr="00E53F0F">
              <w:t xml:space="preserve">40-80 λεπτά, </w:t>
            </w:r>
            <w:r>
              <w:t xml:space="preserve">αναλόγως του </w:t>
            </w:r>
            <w:r w:rsidRPr="00E53F0F">
              <w:t xml:space="preserve">αν θα </w:t>
            </w:r>
            <w:r>
              <w:t>γίνουν όλες οι δραστηριότητες</w:t>
            </w:r>
          </w:p>
        </w:tc>
      </w:tr>
      <w:tr w:rsidR="00480179" w:rsidRPr="00E53F0F" w:rsidTr="00480179">
        <w:trPr>
          <w:gridAfter w:val="1"/>
          <w:wAfter w:w="285" w:type="dxa"/>
          <w:jc w:val="center"/>
        </w:trPr>
        <w:tc>
          <w:tcPr>
            <w:tcW w:w="2518" w:type="dxa"/>
            <w:gridSpan w:val="2"/>
            <w:shd w:val="clear" w:color="auto" w:fill="D6D4E8"/>
          </w:tcPr>
          <w:p w:rsidR="00480179" w:rsidRPr="00E53F0F" w:rsidRDefault="00480179" w:rsidP="00697BA4">
            <w:pPr>
              <w:spacing w:line="276" w:lineRule="auto"/>
            </w:pPr>
            <w:r w:rsidRPr="00E53F0F">
              <w:t xml:space="preserve">Διδακτικά </w:t>
            </w:r>
            <w:r>
              <w:t>μέσα – υλικά και π</w:t>
            </w:r>
            <w:r w:rsidRPr="00E53F0F">
              <w:t>ροετοιμασία:</w:t>
            </w:r>
          </w:p>
        </w:tc>
        <w:tc>
          <w:tcPr>
            <w:tcW w:w="6817" w:type="dxa"/>
            <w:gridSpan w:val="2"/>
          </w:tcPr>
          <w:p w:rsidR="00480179" w:rsidRPr="00E53F0F" w:rsidRDefault="00480179" w:rsidP="00480179">
            <w:pPr>
              <w:pStyle w:val="ListParagraph"/>
              <w:numPr>
                <w:ilvl w:val="0"/>
                <w:numId w:val="5"/>
              </w:numPr>
              <w:jc w:val="both"/>
            </w:pPr>
            <w:r>
              <w:t xml:space="preserve">Φύλλα εργασίας: «Κοινωνικά δίκτυα» (παράρτημα, </w:t>
            </w:r>
            <w:r w:rsidRPr="00E53F0F">
              <w:t xml:space="preserve">εκτύπωση </w:t>
            </w:r>
            <w:r>
              <w:t xml:space="preserve">1-2  φύλλα σε κάθε ομάδα - αναλόγως </w:t>
            </w:r>
            <w:r w:rsidRPr="00E53F0F">
              <w:t xml:space="preserve"> του πόσου χρόνου θέλουμε να διαθέσουν)</w:t>
            </w:r>
          </w:p>
          <w:p w:rsidR="00480179" w:rsidRPr="00E53F0F" w:rsidRDefault="00480179" w:rsidP="00480179">
            <w:pPr>
              <w:pStyle w:val="ListParagraph"/>
              <w:numPr>
                <w:ilvl w:val="0"/>
                <w:numId w:val="6"/>
              </w:numPr>
              <w:jc w:val="both"/>
            </w:pPr>
            <w:r w:rsidRPr="00E53F0F">
              <w:t>Οι μαθητές θα εργάζονται σε μικρές ομάδες σε κάποιες δραστηριότητες.</w:t>
            </w:r>
          </w:p>
        </w:tc>
      </w:tr>
      <w:tr w:rsidR="00480179" w:rsidRPr="00E53F0F" w:rsidTr="00480179">
        <w:trPr>
          <w:gridAfter w:val="1"/>
          <w:wAfter w:w="285" w:type="dxa"/>
          <w:jc w:val="center"/>
        </w:trPr>
        <w:tc>
          <w:tcPr>
            <w:tcW w:w="2518" w:type="dxa"/>
            <w:gridSpan w:val="2"/>
            <w:shd w:val="clear" w:color="auto" w:fill="D6D4E8"/>
          </w:tcPr>
          <w:p w:rsidR="00480179" w:rsidRPr="00E53F0F" w:rsidRDefault="00480179" w:rsidP="00697BA4">
            <w:pPr>
              <w:spacing w:line="276" w:lineRule="auto"/>
            </w:pPr>
            <w:r>
              <w:t>Περισσότερες π</w:t>
            </w:r>
            <w:r w:rsidRPr="00E53F0F">
              <w:t>ληροφορίες:</w:t>
            </w:r>
          </w:p>
        </w:tc>
        <w:tc>
          <w:tcPr>
            <w:tcW w:w="6817" w:type="dxa"/>
            <w:gridSpan w:val="2"/>
          </w:tcPr>
          <w:p w:rsidR="00480179" w:rsidRPr="00E53F0F" w:rsidRDefault="00480179" w:rsidP="00697BA4">
            <w:pPr>
              <w:jc w:val="both"/>
            </w:pPr>
            <w:r w:rsidRPr="00E53F0F">
              <w:t xml:space="preserve">Ασφάλεια στο Διαδίκτυο – Παιδαγωγικό Ινστιτούτο – Κοινωνικά </w:t>
            </w:r>
            <w:r>
              <w:t>δ</w:t>
            </w:r>
            <w:r w:rsidRPr="00E53F0F">
              <w:t>ίκτυα:</w:t>
            </w:r>
          </w:p>
          <w:p w:rsidR="00480179" w:rsidRPr="00E53F0F" w:rsidRDefault="00480179" w:rsidP="00480179">
            <w:pPr>
              <w:pStyle w:val="ListParagraph"/>
              <w:numPr>
                <w:ilvl w:val="0"/>
                <w:numId w:val="8"/>
              </w:numPr>
              <w:spacing w:line="276" w:lineRule="auto"/>
              <w:jc w:val="both"/>
            </w:pPr>
            <w:hyperlink r:id="rId8" w:history="1">
              <w:r w:rsidRPr="00E53F0F">
                <w:rPr>
                  <w:rStyle w:val="Hyperlink"/>
                </w:rPr>
                <w:t>http://www.pi.ac.cy/InternetSafety/diadiktio_koinonikadiktia.html</w:t>
              </w:r>
            </w:hyperlink>
            <w:r w:rsidRPr="00E53F0F">
              <w:t xml:space="preserve">   </w:t>
            </w:r>
          </w:p>
          <w:p w:rsidR="00480179" w:rsidRPr="00E53F0F" w:rsidRDefault="00480179" w:rsidP="00480179">
            <w:pPr>
              <w:pStyle w:val="ListParagraph"/>
              <w:numPr>
                <w:ilvl w:val="0"/>
                <w:numId w:val="8"/>
              </w:numPr>
              <w:spacing w:line="276" w:lineRule="auto"/>
              <w:jc w:val="both"/>
            </w:pPr>
            <w:hyperlink r:id="rId9" w:history="1">
              <w:r w:rsidRPr="00E53F0F">
                <w:rPr>
                  <w:rStyle w:val="Hyperlink"/>
                </w:rPr>
                <w:t>http://www.pi.ac.cy/InternetSafety/sec_facebook.html</w:t>
              </w:r>
            </w:hyperlink>
            <w:r w:rsidRPr="00E53F0F">
              <w:t xml:space="preserve"> </w:t>
            </w:r>
          </w:p>
          <w:p w:rsidR="00480179" w:rsidRPr="00E53F0F" w:rsidRDefault="00480179" w:rsidP="00697BA4">
            <w:pPr>
              <w:jc w:val="both"/>
            </w:pPr>
            <w:r w:rsidRPr="00E53F0F">
              <w:t xml:space="preserve">Booklet: Προστασία της ιδιωτικής μας σφαίρας στο </w:t>
            </w:r>
            <w:r w:rsidRPr="00390B07">
              <w:rPr>
                <w:lang w:val="en-GB"/>
              </w:rPr>
              <w:t>Facebook</w:t>
            </w:r>
            <w:r w:rsidRPr="00E53F0F">
              <w:t xml:space="preserve">  - Ελληνικό Κέντρο </w:t>
            </w:r>
            <w:r>
              <w:t>Α</w:t>
            </w:r>
            <w:r w:rsidRPr="00E53F0F">
              <w:t xml:space="preserve">σφαλούς </w:t>
            </w:r>
            <w:r>
              <w:t>Δ</w:t>
            </w:r>
            <w:r w:rsidRPr="00E53F0F">
              <w:t>ιαδικτύου</w:t>
            </w:r>
            <w:r>
              <w:t>:</w:t>
            </w:r>
            <w:r w:rsidRPr="00E53F0F">
              <w:t xml:space="preserve"> </w:t>
            </w:r>
          </w:p>
          <w:p w:rsidR="00480179" w:rsidRPr="00E53F0F" w:rsidRDefault="00480179" w:rsidP="00480179">
            <w:pPr>
              <w:pStyle w:val="ListParagraph"/>
              <w:numPr>
                <w:ilvl w:val="0"/>
                <w:numId w:val="8"/>
              </w:numPr>
              <w:spacing w:line="276" w:lineRule="auto"/>
              <w:jc w:val="both"/>
            </w:pPr>
            <w:hyperlink r:id="rId10" w:history="1">
              <w:r w:rsidRPr="00E53F0F">
                <w:rPr>
                  <w:rStyle w:val="Hyperlink"/>
                </w:rPr>
                <w:t>http://www.saferinternet.gr/index.php?parentobjId=Page15</w:t>
              </w:r>
            </w:hyperlink>
            <w:r w:rsidRPr="00E53F0F">
              <w:t xml:space="preserve">  </w:t>
            </w:r>
          </w:p>
          <w:p w:rsidR="00480179" w:rsidRPr="00E53F0F" w:rsidRDefault="00480179" w:rsidP="00697BA4">
            <w:pPr>
              <w:jc w:val="both"/>
            </w:pPr>
            <w:r w:rsidRPr="00E53F0F">
              <w:t xml:space="preserve">Ελληνικό Κέντρο Ασφαλούς διαδικτύου - Κοινωνικά </w:t>
            </w:r>
            <w:r>
              <w:t>δ</w:t>
            </w:r>
            <w:r w:rsidRPr="00E53F0F">
              <w:t>ίκτυα</w:t>
            </w:r>
          </w:p>
          <w:p w:rsidR="00480179" w:rsidRPr="00E53F0F" w:rsidRDefault="00480179" w:rsidP="00480179">
            <w:pPr>
              <w:pStyle w:val="ListParagraph"/>
              <w:numPr>
                <w:ilvl w:val="0"/>
                <w:numId w:val="8"/>
              </w:numPr>
              <w:spacing w:line="276" w:lineRule="auto"/>
              <w:jc w:val="both"/>
            </w:pPr>
            <w:hyperlink r:id="rId11" w:history="1">
              <w:r w:rsidRPr="00E53F0F">
                <w:rPr>
                  <w:rStyle w:val="Hyperlink"/>
                </w:rPr>
                <w:t>http://www.saferinternet.gr/index.php?objId=Category18&amp;childobjId=Category24&amp;parentobjId=Page2</w:t>
              </w:r>
            </w:hyperlink>
            <w:r w:rsidRPr="00E53F0F">
              <w:t xml:space="preserve"> </w:t>
            </w:r>
          </w:p>
        </w:tc>
      </w:tr>
      <w:tr w:rsidR="00480179" w:rsidRPr="00E53F0F" w:rsidTr="00480179">
        <w:trPr>
          <w:gridAfter w:val="1"/>
          <w:wAfter w:w="285" w:type="dxa"/>
          <w:jc w:val="center"/>
        </w:trPr>
        <w:tc>
          <w:tcPr>
            <w:tcW w:w="2518" w:type="dxa"/>
            <w:gridSpan w:val="2"/>
            <w:shd w:val="clear" w:color="auto" w:fill="D6D4E8"/>
          </w:tcPr>
          <w:p w:rsidR="00480179" w:rsidRPr="00E53F0F" w:rsidRDefault="00480179" w:rsidP="00697BA4">
            <w:pPr>
              <w:spacing w:line="276" w:lineRule="auto"/>
            </w:pPr>
            <w:r w:rsidRPr="00E53F0F">
              <w:t>Αξιολόγηση:</w:t>
            </w:r>
          </w:p>
        </w:tc>
        <w:tc>
          <w:tcPr>
            <w:tcW w:w="6817" w:type="dxa"/>
            <w:gridSpan w:val="2"/>
          </w:tcPr>
          <w:p w:rsidR="00480179" w:rsidRPr="00E53F0F" w:rsidRDefault="00480179" w:rsidP="00697BA4">
            <w:pPr>
              <w:spacing w:line="276" w:lineRule="auto"/>
              <w:jc w:val="both"/>
            </w:pPr>
            <w:r w:rsidRPr="00E53F0F">
              <w:t>Μέσα από τη συμμετοχή στις δραστηριότητες, δραστηριότητα 4</w:t>
            </w:r>
          </w:p>
        </w:tc>
      </w:tr>
      <w:tr w:rsidR="00480179" w:rsidRPr="00E53F0F" w:rsidTr="00480179">
        <w:trPr>
          <w:jc w:val="center"/>
        </w:trPr>
        <w:tc>
          <w:tcPr>
            <w:tcW w:w="251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4E8"/>
          </w:tcPr>
          <w:p w:rsidR="00480179" w:rsidRPr="00E53F0F" w:rsidRDefault="00480179" w:rsidP="00697BA4">
            <w:r w:rsidRPr="00E53F0F">
              <w:t xml:space="preserve">Συνοδευτικό υλικό: </w:t>
            </w:r>
          </w:p>
        </w:tc>
        <w:tc>
          <w:tcPr>
            <w:tcW w:w="4295"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4E8"/>
          </w:tcPr>
          <w:p w:rsidR="00480179" w:rsidRPr="00E53F0F" w:rsidRDefault="00480179" w:rsidP="00697BA4">
            <w:pPr>
              <w:jc w:val="both"/>
            </w:pPr>
            <w:r w:rsidRPr="00E53F0F">
              <w:t>Τίτλος αρχείου</w:t>
            </w:r>
          </w:p>
        </w:tc>
        <w:tc>
          <w:tcPr>
            <w:tcW w:w="2814"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4E8"/>
          </w:tcPr>
          <w:p w:rsidR="00480179" w:rsidRPr="00E53F0F" w:rsidRDefault="00480179" w:rsidP="00697BA4">
            <w:pPr>
              <w:jc w:val="both"/>
            </w:pPr>
            <w:r w:rsidRPr="00E53F0F">
              <w:t>Όνομα αρχείου</w:t>
            </w:r>
          </w:p>
        </w:tc>
      </w:tr>
      <w:tr w:rsidR="00480179" w:rsidRPr="00E53F0F" w:rsidTr="00480179">
        <w:trPr>
          <w:jc w:val="center"/>
        </w:trPr>
        <w:tc>
          <w:tcPr>
            <w:tcW w:w="2511" w:type="dxa"/>
            <w:vMerge w:val="restart"/>
            <w:tcBorders>
              <w:top w:val="single" w:sz="24" w:space="0" w:color="FFFFFF" w:themeColor="background1"/>
              <w:left w:val="single" w:sz="18" w:space="0" w:color="D6D4E8"/>
              <w:right w:val="single" w:sz="18" w:space="0" w:color="D6D4E8"/>
            </w:tcBorders>
            <w:shd w:val="clear" w:color="auto" w:fill="auto"/>
          </w:tcPr>
          <w:p w:rsidR="00480179" w:rsidRPr="00E53F0F" w:rsidRDefault="00480179" w:rsidP="00697BA4">
            <w:r w:rsidRPr="00E53F0F">
              <w:rPr>
                <w:sz w:val="20"/>
              </w:rPr>
              <w:t xml:space="preserve">(ως </w:t>
            </w:r>
            <w:r>
              <w:rPr>
                <w:sz w:val="20"/>
              </w:rPr>
              <w:t>π</w:t>
            </w:r>
            <w:r w:rsidRPr="00E53F0F">
              <w:rPr>
                <w:sz w:val="20"/>
              </w:rPr>
              <w:t xml:space="preserve">αράρτημα / ως αρχεία στο συνοδευτικό </w:t>
            </w:r>
            <w:r w:rsidRPr="00E53F0F">
              <w:rPr>
                <w:sz w:val="20"/>
                <w:lang w:val="en-US"/>
              </w:rPr>
              <w:t>DVD</w:t>
            </w:r>
            <w:r w:rsidRPr="00E53F0F">
              <w:rPr>
                <w:sz w:val="20"/>
              </w:rPr>
              <w:t xml:space="preserve"> / στην ιστοσελίδα </w:t>
            </w:r>
            <w:hyperlink r:id="rId12" w:history="1">
              <w:r w:rsidRPr="00FE4B0C">
                <w:rPr>
                  <w:rStyle w:val="Hyperlink"/>
                  <w:sz w:val="20"/>
                </w:rPr>
                <w:t>http://www.pi.ac.cy/InternetSafety/eSafeSchool.html</w:t>
              </w:r>
            </w:hyperlink>
            <w:r w:rsidRPr="00FE4B0C">
              <w:rPr>
                <w:sz w:val="20"/>
              </w:rPr>
              <w:t>)</w:t>
            </w:r>
          </w:p>
        </w:tc>
        <w:tc>
          <w:tcPr>
            <w:tcW w:w="4295" w:type="dxa"/>
            <w:gridSpan w:val="2"/>
            <w:tcBorders>
              <w:top w:val="single" w:sz="24" w:space="0" w:color="FFFFFF" w:themeColor="background1"/>
              <w:left w:val="single" w:sz="18" w:space="0" w:color="D6D4E8"/>
              <w:bottom w:val="single" w:sz="18" w:space="0" w:color="D6D4E8"/>
              <w:right w:val="single" w:sz="18" w:space="0" w:color="D6D4E8"/>
            </w:tcBorders>
            <w:shd w:val="clear" w:color="auto" w:fill="auto"/>
          </w:tcPr>
          <w:p w:rsidR="00480179" w:rsidRPr="00E53F0F" w:rsidRDefault="00480179" w:rsidP="00697BA4">
            <w:pPr>
              <w:jc w:val="both"/>
            </w:pPr>
            <w:r w:rsidRPr="00E53F0F">
              <w:t>Φύλλ</w:t>
            </w:r>
            <w:r>
              <w:t>α</w:t>
            </w:r>
            <w:r w:rsidRPr="00E53F0F">
              <w:t xml:space="preserve"> εργασίας</w:t>
            </w:r>
            <w:r>
              <w:t xml:space="preserve">: Κοινωνικά δίκτυα </w:t>
            </w:r>
          </w:p>
        </w:tc>
        <w:tc>
          <w:tcPr>
            <w:tcW w:w="2814" w:type="dxa"/>
            <w:gridSpan w:val="2"/>
            <w:tcBorders>
              <w:top w:val="single" w:sz="24" w:space="0" w:color="FFFFFF" w:themeColor="background1"/>
              <w:left w:val="single" w:sz="18" w:space="0" w:color="D6D4E8"/>
              <w:bottom w:val="single" w:sz="18" w:space="0" w:color="D6D4E8"/>
              <w:right w:val="single" w:sz="18" w:space="0" w:color="D6D4E8"/>
            </w:tcBorders>
            <w:shd w:val="clear" w:color="auto" w:fill="auto"/>
          </w:tcPr>
          <w:p w:rsidR="00480179" w:rsidRPr="00775D81" w:rsidRDefault="00480179" w:rsidP="00697BA4">
            <w:pPr>
              <w:jc w:val="both"/>
              <w:rPr>
                <w:lang w:val="en-GB"/>
              </w:rPr>
            </w:pPr>
            <w:r>
              <w:t>9_</w:t>
            </w:r>
            <w:r>
              <w:rPr>
                <w:lang w:val="en-GB"/>
              </w:rPr>
              <w:t>koin_diktia.docx</w:t>
            </w:r>
          </w:p>
        </w:tc>
      </w:tr>
      <w:tr w:rsidR="00480179" w:rsidRPr="00E53F0F" w:rsidTr="00480179">
        <w:trPr>
          <w:jc w:val="center"/>
        </w:trPr>
        <w:tc>
          <w:tcPr>
            <w:tcW w:w="2511" w:type="dxa"/>
            <w:vMerge/>
            <w:tcBorders>
              <w:left w:val="single" w:sz="18" w:space="0" w:color="D6D4E8"/>
              <w:bottom w:val="single" w:sz="18" w:space="0" w:color="D6D4E8"/>
              <w:right w:val="single" w:sz="18" w:space="0" w:color="D6D4E8"/>
            </w:tcBorders>
            <w:shd w:val="clear" w:color="auto" w:fill="auto"/>
          </w:tcPr>
          <w:p w:rsidR="00480179" w:rsidRPr="00E53F0F" w:rsidRDefault="00480179" w:rsidP="00697BA4">
            <w:pPr>
              <w:rPr>
                <w:sz w:val="20"/>
              </w:rPr>
            </w:pPr>
          </w:p>
        </w:tc>
        <w:tc>
          <w:tcPr>
            <w:tcW w:w="4295" w:type="dxa"/>
            <w:gridSpan w:val="2"/>
            <w:tcBorders>
              <w:top w:val="single" w:sz="18" w:space="0" w:color="D6D4E8"/>
              <w:left w:val="single" w:sz="18" w:space="0" w:color="D6D4E8"/>
              <w:bottom w:val="single" w:sz="18" w:space="0" w:color="D6D4E8"/>
              <w:right w:val="single" w:sz="18" w:space="0" w:color="D6D4E8"/>
            </w:tcBorders>
            <w:shd w:val="clear" w:color="auto" w:fill="auto"/>
          </w:tcPr>
          <w:p w:rsidR="00480179" w:rsidRPr="00E53F0F" w:rsidRDefault="00480179" w:rsidP="00697BA4">
            <w:pPr>
              <w:jc w:val="both"/>
            </w:pPr>
            <w:r>
              <w:t xml:space="preserve">Βοηθητικό υλικό: </w:t>
            </w:r>
            <w:r w:rsidRPr="009E39B9">
              <w:t>Κοινωνικά δίκτυα – Σχολιάστε τις δηλώσεις</w:t>
            </w:r>
            <w:bookmarkStart w:id="1" w:name="_GoBack"/>
            <w:bookmarkEnd w:id="1"/>
          </w:p>
        </w:tc>
        <w:tc>
          <w:tcPr>
            <w:tcW w:w="2814" w:type="dxa"/>
            <w:gridSpan w:val="2"/>
            <w:tcBorders>
              <w:top w:val="single" w:sz="18" w:space="0" w:color="D6D4E8"/>
              <w:left w:val="single" w:sz="18" w:space="0" w:color="D6D4E8"/>
              <w:bottom w:val="single" w:sz="18" w:space="0" w:color="D6D4E8"/>
              <w:right w:val="single" w:sz="18" w:space="0" w:color="D6D4E8"/>
            </w:tcBorders>
            <w:shd w:val="clear" w:color="auto" w:fill="auto"/>
          </w:tcPr>
          <w:p w:rsidR="00480179" w:rsidRPr="002A360E" w:rsidDel="00390B07" w:rsidRDefault="00480179" w:rsidP="00697BA4">
            <w:pPr>
              <w:jc w:val="both"/>
              <w:rPr>
                <w:spacing w:val="-2"/>
                <w:lang w:val="en-GB"/>
              </w:rPr>
            </w:pPr>
            <w:r w:rsidRPr="002A360E">
              <w:rPr>
                <w:spacing w:val="-2"/>
              </w:rPr>
              <w:t>9_</w:t>
            </w:r>
            <w:r w:rsidRPr="002A360E">
              <w:rPr>
                <w:spacing w:val="-2"/>
                <w:lang w:val="en-GB"/>
              </w:rPr>
              <w:t>koin_diktia_teacher.docx</w:t>
            </w:r>
          </w:p>
        </w:tc>
      </w:tr>
      <w:tr w:rsidR="00480179" w:rsidRPr="00E53F0F" w:rsidTr="00480179">
        <w:trPr>
          <w:gridAfter w:val="1"/>
          <w:wAfter w:w="285" w:type="dxa"/>
          <w:jc w:val="center"/>
        </w:trPr>
        <w:tc>
          <w:tcPr>
            <w:tcW w:w="9335" w:type="dxa"/>
            <w:gridSpan w:val="4"/>
            <w:tcBorders>
              <w:top w:val="nil"/>
            </w:tcBorders>
            <w:shd w:val="clear" w:color="auto" w:fill="auto"/>
          </w:tcPr>
          <w:p w:rsidR="00480179" w:rsidRPr="00775D81" w:rsidRDefault="00480179" w:rsidP="00697BA4">
            <w:pPr>
              <w:spacing w:line="276" w:lineRule="auto"/>
              <w:rPr>
                <w:b/>
              </w:rPr>
            </w:pPr>
          </w:p>
          <w:p w:rsidR="00480179" w:rsidRPr="009E39B9" w:rsidRDefault="00480179" w:rsidP="00697BA4">
            <w:pPr>
              <w:spacing w:line="276" w:lineRule="auto"/>
              <w:rPr>
                <w:b/>
              </w:rPr>
            </w:pPr>
          </w:p>
        </w:tc>
      </w:tr>
    </w:tbl>
    <w:p w:rsidR="00480179" w:rsidRDefault="00480179" w:rsidP="00480179"/>
    <w:tbl>
      <w:tblPr>
        <w:tblStyle w:val="TableGrid"/>
        <w:tblW w:w="9072" w:type="dxa"/>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Look w:val="04A0" w:firstRow="1" w:lastRow="0" w:firstColumn="1" w:lastColumn="0" w:noHBand="0" w:noVBand="1"/>
      </w:tblPr>
      <w:tblGrid>
        <w:gridCol w:w="9072"/>
      </w:tblGrid>
      <w:tr w:rsidR="00480179" w:rsidRPr="00F47120" w:rsidTr="00480179">
        <w:trPr>
          <w:jc w:val="center"/>
        </w:trPr>
        <w:tc>
          <w:tcPr>
            <w:tcW w:w="9335" w:type="dxa"/>
            <w:tcBorders>
              <w:bottom w:val="single" w:sz="24" w:space="0" w:color="FFFFFF" w:themeColor="background1"/>
            </w:tcBorders>
            <w:shd w:val="clear" w:color="auto" w:fill="auto"/>
          </w:tcPr>
          <w:p w:rsidR="00480179" w:rsidRPr="00F47120" w:rsidRDefault="00480179" w:rsidP="00697BA4">
            <w:pPr>
              <w:spacing w:line="276" w:lineRule="auto"/>
              <w:rPr>
                <w:color w:val="9A95C8"/>
                <w:u w:val="thick"/>
              </w:rPr>
            </w:pPr>
            <w:r w:rsidRPr="00F47120">
              <w:rPr>
                <w:b/>
                <w:color w:val="9A95C8"/>
                <w:u w:val="thick"/>
              </w:rPr>
              <w:lastRenderedPageBreak/>
              <w:t>Δραστηριότητες</w:t>
            </w:r>
          </w:p>
        </w:tc>
      </w:tr>
      <w:tr w:rsidR="00480179" w:rsidRPr="00F47120" w:rsidTr="00480179">
        <w:trPr>
          <w:jc w:val="center"/>
        </w:trPr>
        <w:tc>
          <w:tcPr>
            <w:tcW w:w="933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480179" w:rsidRPr="00F47120" w:rsidRDefault="00480179" w:rsidP="00697BA4">
            <w:pPr>
              <w:spacing w:line="276" w:lineRule="auto"/>
              <w:rPr>
                <w:b/>
                <w:color w:val="9A95C8"/>
              </w:rPr>
            </w:pPr>
          </w:p>
        </w:tc>
      </w:tr>
      <w:tr w:rsidR="00480179" w:rsidRPr="00F47120" w:rsidTr="00480179">
        <w:trPr>
          <w:jc w:val="center"/>
        </w:trPr>
        <w:tc>
          <w:tcPr>
            <w:tcW w:w="933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480179" w:rsidRPr="00F47120" w:rsidRDefault="00480179" w:rsidP="00697BA4">
            <w:pPr>
              <w:spacing w:line="276" w:lineRule="auto"/>
              <w:jc w:val="both"/>
              <w:rPr>
                <w:b/>
                <w:color w:val="9A95C8"/>
              </w:rPr>
            </w:pPr>
            <w:r w:rsidRPr="00F47120">
              <w:rPr>
                <w:b/>
                <w:color w:val="9A95C8"/>
              </w:rPr>
              <w:t>Δραστηριότητα 1: Εγώ και ο διαδικτυακός μου εαυτός</w:t>
            </w:r>
          </w:p>
        </w:tc>
      </w:tr>
      <w:tr w:rsidR="00480179" w:rsidRPr="00E53F0F" w:rsidTr="00480179">
        <w:trPr>
          <w:jc w:val="center"/>
        </w:trPr>
        <w:tc>
          <w:tcPr>
            <w:tcW w:w="933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480179" w:rsidRPr="00E53F0F" w:rsidRDefault="00480179" w:rsidP="00697BA4">
            <w:pPr>
              <w:spacing w:line="276" w:lineRule="auto"/>
              <w:jc w:val="both"/>
            </w:pPr>
            <w:r w:rsidRPr="00E53F0F">
              <w:t>Ζητούμε από τους μαθητές να φτιάξουν ένα</w:t>
            </w:r>
            <w:r>
              <w:t>ν</w:t>
            </w:r>
            <w:r w:rsidRPr="00E53F0F">
              <w:t xml:space="preserve"> κύκλο σε ένα χαρτί και να γράψουν στη μέση τη λέξη «ΕΓΩ». Ζητούμε να σκεφτούν και να γράψουν </w:t>
            </w:r>
            <w:r>
              <w:t>πέντε</w:t>
            </w:r>
            <w:r w:rsidRPr="00E53F0F">
              <w:t xml:space="preserve"> </w:t>
            </w:r>
            <w:r>
              <w:t xml:space="preserve">στοιχεία </w:t>
            </w:r>
            <w:r w:rsidRPr="00E53F0F">
              <w:t xml:space="preserve">που </w:t>
            </w:r>
            <w:r>
              <w:t xml:space="preserve">πιστεύουν </w:t>
            </w:r>
            <w:r w:rsidRPr="00E53F0F">
              <w:t xml:space="preserve"> ότι τους χαρακτηρίζουν (τι τους εμπνέει, κάποια ενδιαφέροντα που έχουν, τι τους ξεχωρίζει, ποια πράγματα αγαπούν </w:t>
            </w:r>
            <w:r>
              <w:t>κτλ.</w:t>
            </w:r>
            <w:r w:rsidRPr="00E53F0F">
              <w:t>)</w:t>
            </w:r>
            <w:r>
              <w:t>.</w:t>
            </w:r>
          </w:p>
          <w:p w:rsidR="00480179" w:rsidRPr="00E53F0F" w:rsidRDefault="00480179" w:rsidP="00697BA4">
            <w:pPr>
              <w:spacing w:line="276" w:lineRule="auto"/>
              <w:jc w:val="both"/>
            </w:pPr>
            <w:r w:rsidRPr="00E53F0F">
              <w:t xml:space="preserve">Εξηγούμε στους μαθητές ότι η ταυτότητά μας είναι κάτι </w:t>
            </w:r>
            <w:r>
              <w:t xml:space="preserve">που </w:t>
            </w:r>
            <w:r w:rsidRPr="00E53F0F">
              <w:t xml:space="preserve"> μπορεί να αλλάζει με τον καιρό και σε διαφορετικά πλαίσια παίρνουμε διαφορετικούς ρόλους/ταυτότητες. </w:t>
            </w:r>
          </w:p>
          <w:p w:rsidR="00480179" w:rsidRPr="00E53F0F" w:rsidRDefault="00480179" w:rsidP="00697BA4">
            <w:pPr>
              <w:spacing w:line="276" w:lineRule="auto"/>
              <w:jc w:val="both"/>
            </w:pPr>
            <w:r w:rsidRPr="00E53F0F">
              <w:t>Συζητούμε: Πώς μπορεί να αλλάζουν την ταυτότητά τους και  πώς συμπεριφέρονται στις ακόλουθες καταστάσεις</w:t>
            </w:r>
            <w:r>
              <w:t>:</w:t>
            </w:r>
            <w:r w:rsidRPr="00E53F0F">
              <w:t xml:space="preserve"> </w:t>
            </w:r>
            <w:r>
              <w:t>σ</w:t>
            </w:r>
            <w:r w:rsidRPr="00E53F0F">
              <w:t>το σχολείο (μέσα στην τάξη, έξω από την τάξη), στο σπίτι (με τους γονείς, τα αδέρφια, τον παππού και τη γιαγιά), στην κοινότητα, στο διαδίκτυο, στη δουλειά. (Η δραστηριότητα μπορεί να γίνει γραπτώς).</w:t>
            </w:r>
          </w:p>
          <w:p w:rsidR="00480179" w:rsidRPr="00E53F0F" w:rsidRDefault="00480179" w:rsidP="00697BA4">
            <w:pPr>
              <w:spacing w:line="276" w:lineRule="auto"/>
              <w:jc w:val="both"/>
            </w:pPr>
            <w:r w:rsidRPr="00E53F0F">
              <w:t xml:space="preserve">Εξηγούμε: Στο διαδίκτυο η ταυτότητά μας διαμορφώνεται από τα διάφορα </w:t>
            </w:r>
            <w:r>
              <w:t xml:space="preserve">στοιχεία </w:t>
            </w:r>
            <w:r w:rsidRPr="00E53F0F">
              <w:t xml:space="preserve">που δημοσιεύουμε. Μπορούν να αναφέρουν μερικά; (π.χ. τις φωτογραφίες που δημοσιεύουν, τα σχόλια που κάνουν, τις δημοσιεύσεις τραγουδιών, τις επιλογές ταινιών, μουσικής, σειρών, τους φίλους που κάνουν </w:t>
            </w:r>
            <w:r>
              <w:t>κτλ.</w:t>
            </w:r>
            <w:r w:rsidRPr="00E53F0F">
              <w:t>)</w:t>
            </w:r>
            <w:r>
              <w:t xml:space="preserve">. Πώς επηρεάζουν τα στοιχεία που δημοσιεύουμε το πώς μας βλέπουν οι άλλοι; Μπορούν να σκεφτούν από ένα παράδειγμα σε δυάδες; </w:t>
            </w:r>
          </w:p>
          <w:p w:rsidR="00480179" w:rsidRPr="00E53F0F" w:rsidRDefault="00480179" w:rsidP="00697BA4">
            <w:pPr>
              <w:spacing w:line="276" w:lineRule="auto"/>
              <w:jc w:val="both"/>
            </w:pPr>
            <w:r w:rsidRPr="00E53F0F">
              <w:t>Ρωτούμε τους μαθητές</w:t>
            </w:r>
            <w:r>
              <w:t>,</w:t>
            </w:r>
            <w:r w:rsidRPr="00E53F0F">
              <w:t xml:space="preserve"> αν χρησιμοποιούν οι ίδιοι ή φίλοι και γνωστοί </w:t>
            </w:r>
            <w:r>
              <w:t xml:space="preserve">τους </w:t>
            </w:r>
            <w:r w:rsidRPr="00E53F0F">
              <w:t>κοινωνικά δίκτυα</w:t>
            </w:r>
            <w:r>
              <w:t>,</w:t>
            </w:r>
            <w:r w:rsidRPr="00E53F0F">
              <w:t xml:space="preserve"> όπως το Facebook, το Twitter, Google +, LinkedIn.com, MySpace.  Ζητούμε να μας εξηγήσουν με δικά τους λόγια τι είναι τα κοινωνικά δίκτυα και τι μπορ</w:t>
            </w:r>
            <w:r>
              <w:t xml:space="preserve">ούμε </w:t>
            </w:r>
            <w:r w:rsidRPr="00E53F0F">
              <w:t xml:space="preserve"> να κάν</w:t>
            </w:r>
            <w:r>
              <w:t>ουμε</w:t>
            </w:r>
            <w:r w:rsidRPr="00E53F0F">
              <w:t xml:space="preserve"> με αυτά. (</w:t>
            </w:r>
            <w:r>
              <w:t>π</w:t>
            </w:r>
            <w:r w:rsidRPr="00E53F0F">
              <w:t>.χ. μιλώ με φίλους, παίζω παιχνίδια, δημοσιεύω ειδήσεις, επικοινωνώ, μαθαίνω τα νέα των γνωστών μου, σχολιάζω, δέχομαι και δημιουργώ περιεχόμενο, εκφράζω τα συναισθήματά μου, δημοσιεύω φωτογραφίες και βίντεο)</w:t>
            </w:r>
            <w:r>
              <w:t xml:space="preserve">. </w:t>
            </w:r>
          </w:p>
        </w:tc>
      </w:tr>
      <w:tr w:rsidR="00480179" w:rsidRPr="00E53F0F" w:rsidTr="00480179">
        <w:trPr>
          <w:jc w:val="center"/>
        </w:trPr>
        <w:tc>
          <w:tcPr>
            <w:tcW w:w="933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480179" w:rsidRPr="00E53F0F" w:rsidRDefault="00480179" w:rsidP="00697BA4">
            <w:pPr>
              <w:spacing w:line="276" w:lineRule="auto"/>
              <w:jc w:val="both"/>
            </w:pPr>
          </w:p>
        </w:tc>
      </w:tr>
      <w:tr w:rsidR="00480179" w:rsidRPr="00F47120" w:rsidTr="00480179">
        <w:trPr>
          <w:jc w:val="center"/>
        </w:trPr>
        <w:tc>
          <w:tcPr>
            <w:tcW w:w="933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480179" w:rsidRPr="00F47120" w:rsidRDefault="00480179" w:rsidP="00697BA4">
            <w:pPr>
              <w:spacing w:line="276" w:lineRule="auto"/>
              <w:jc w:val="both"/>
              <w:rPr>
                <w:b/>
                <w:color w:val="9A95C8"/>
              </w:rPr>
            </w:pPr>
            <w:r w:rsidRPr="00F47120">
              <w:rPr>
                <w:b/>
                <w:color w:val="9A95C8"/>
              </w:rPr>
              <w:t xml:space="preserve">Δραστηριότητα 2: Αλήθεια ή </w:t>
            </w:r>
            <w:r>
              <w:rPr>
                <w:b/>
                <w:color w:val="9A95C8"/>
              </w:rPr>
              <w:t>ψ</w:t>
            </w:r>
            <w:r w:rsidRPr="00F47120">
              <w:rPr>
                <w:b/>
                <w:color w:val="9A95C8"/>
              </w:rPr>
              <w:t>έματα</w:t>
            </w:r>
          </w:p>
        </w:tc>
      </w:tr>
      <w:tr w:rsidR="00480179" w:rsidRPr="00E53F0F" w:rsidTr="00480179">
        <w:trPr>
          <w:jc w:val="center"/>
        </w:trPr>
        <w:tc>
          <w:tcPr>
            <w:tcW w:w="933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480179" w:rsidRPr="00E53F0F" w:rsidRDefault="00480179" w:rsidP="00697BA4">
            <w:pPr>
              <w:spacing w:line="276" w:lineRule="auto"/>
              <w:jc w:val="both"/>
            </w:pPr>
            <w:r w:rsidRPr="00E53F0F">
              <w:t xml:space="preserve">Συζητούμε με τους μαθητές την ακόλουθη περίπτωση: </w:t>
            </w:r>
          </w:p>
          <w:p w:rsidR="00480179" w:rsidRPr="00E53F0F" w:rsidRDefault="00480179" w:rsidP="00697BA4">
            <w:pPr>
              <w:spacing w:line="276" w:lineRule="auto"/>
              <w:jc w:val="both"/>
            </w:pPr>
            <w:r w:rsidRPr="00E53F0F">
              <w:t xml:space="preserve">«Η Ελπίδα είναι δώδεκα χρονών, αλλά θέλει να κάνει λογαριασμό στο </w:t>
            </w:r>
            <w:r w:rsidRPr="00E53F0F">
              <w:rPr>
                <w:lang w:val="en-US"/>
              </w:rPr>
              <w:t>Facebook</w:t>
            </w:r>
            <w:r w:rsidRPr="00E53F0F">
              <w:t>. Οι όροι και κανονισμοί της σελίδας δηλώνουν ότι πρέπει να είναι πάνω από δεκατριών ετών. Έτσι έφτιαξε προφίλ</w:t>
            </w:r>
            <w:r>
              <w:t>,</w:t>
            </w:r>
            <w:r w:rsidRPr="00E53F0F">
              <w:t xml:space="preserve"> στο οποίο παρουσιάζει τον εαυτό της ως δεκαοκτάχρονη.»</w:t>
            </w:r>
          </w:p>
          <w:p w:rsidR="00480179" w:rsidRPr="00E53F0F" w:rsidRDefault="00480179" w:rsidP="00697BA4">
            <w:pPr>
              <w:spacing w:line="276" w:lineRule="auto"/>
              <w:jc w:val="both"/>
            </w:pPr>
            <w:r w:rsidRPr="00E53F0F">
              <w:t>Είναι αυτό εντάξει; Γιατί; Τι πιστεύετ</w:t>
            </w:r>
            <w:r>
              <w:t>ε</w:t>
            </w:r>
            <w:r w:rsidRPr="00E53F0F">
              <w:t xml:space="preserve"> </w:t>
            </w:r>
            <w:r>
              <w:t xml:space="preserve">ότι </w:t>
            </w:r>
            <w:r w:rsidRPr="00E53F0F">
              <w:t xml:space="preserve">θα ήταν καλύτερο να κάνει; </w:t>
            </w:r>
          </w:p>
          <w:p w:rsidR="00480179" w:rsidRDefault="00480179" w:rsidP="00697BA4">
            <w:pPr>
              <w:spacing w:line="276" w:lineRule="auto"/>
              <w:jc w:val="both"/>
            </w:pPr>
            <w:r w:rsidRPr="00E53F0F">
              <w:t xml:space="preserve">(Για μαθητές </w:t>
            </w:r>
            <w:r>
              <w:t>Δ</w:t>
            </w:r>
            <w:r w:rsidRPr="00E53F0F">
              <w:t>ημοτικού εξηγούμε ότι για να δημιουργήσω προφίλ</w:t>
            </w:r>
            <w:r>
              <w:t>,</w:t>
            </w:r>
            <w:r w:rsidRPr="00E53F0F">
              <w:t xml:space="preserve"> αποδέχομαι μια συμφωνία και είναι σημαντικό να είμαστε νόμιμοι. Αν </w:t>
            </w:r>
            <w:r>
              <w:t>έχουν ήδη δημιουργήσει</w:t>
            </w:r>
            <w:r w:rsidRPr="00E53F0F">
              <w:t xml:space="preserve"> προφίλ</w:t>
            </w:r>
            <w:r>
              <w:t>,</w:t>
            </w:r>
            <w:r w:rsidRPr="00E53F0F">
              <w:t xml:space="preserve"> </w:t>
            </w:r>
            <w:r>
              <w:t xml:space="preserve">θα </w:t>
            </w:r>
            <w:r w:rsidRPr="00E53F0F">
              <w:t xml:space="preserve">πρέπει </w:t>
            </w:r>
            <w:r>
              <w:t xml:space="preserve">τουλάχιστον </w:t>
            </w:r>
            <w:r w:rsidRPr="00E53F0F">
              <w:t>να το γνωρίζουν οι γονείς τους και είναι σημαντικό να μάθουν πώς να προστατεύουν τον εαυτό τους.)</w:t>
            </w:r>
          </w:p>
          <w:p w:rsidR="00480179" w:rsidRPr="00E53F0F" w:rsidRDefault="00480179" w:rsidP="00697BA4">
            <w:pPr>
              <w:spacing w:line="276" w:lineRule="auto"/>
              <w:jc w:val="both"/>
            </w:pPr>
            <w:r>
              <w:t xml:space="preserve">Γενικά, κρίνουν ότι οι περισσότεροι δείχνουν τον πραγματικό τους εαυτό στο διαδίκτυο; </w:t>
            </w:r>
          </w:p>
        </w:tc>
      </w:tr>
      <w:tr w:rsidR="00480179" w:rsidRPr="00E53F0F" w:rsidTr="00480179">
        <w:trPr>
          <w:jc w:val="center"/>
        </w:trPr>
        <w:tc>
          <w:tcPr>
            <w:tcW w:w="933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480179" w:rsidRPr="00E53F0F" w:rsidRDefault="00480179" w:rsidP="00697BA4">
            <w:pPr>
              <w:spacing w:line="276" w:lineRule="auto"/>
              <w:jc w:val="both"/>
            </w:pPr>
          </w:p>
        </w:tc>
      </w:tr>
      <w:tr w:rsidR="00480179" w:rsidRPr="00F47120" w:rsidTr="00480179">
        <w:trPr>
          <w:jc w:val="center"/>
        </w:trPr>
        <w:tc>
          <w:tcPr>
            <w:tcW w:w="933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480179" w:rsidRPr="00F47120" w:rsidRDefault="00480179" w:rsidP="00697BA4">
            <w:pPr>
              <w:spacing w:line="276" w:lineRule="auto"/>
              <w:jc w:val="both"/>
              <w:rPr>
                <w:color w:val="9A95C8"/>
              </w:rPr>
            </w:pPr>
            <w:r w:rsidRPr="00F47120">
              <w:rPr>
                <w:b/>
                <w:color w:val="9A95C8"/>
              </w:rPr>
              <w:t>Δραστηριότητα 3: Σχολίασε τη δήλωση</w:t>
            </w:r>
          </w:p>
        </w:tc>
      </w:tr>
      <w:tr w:rsidR="00480179" w:rsidRPr="00E53F0F" w:rsidTr="00480179">
        <w:trPr>
          <w:jc w:val="center"/>
        </w:trPr>
        <w:tc>
          <w:tcPr>
            <w:tcW w:w="933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480179" w:rsidRDefault="00480179" w:rsidP="00697BA4">
            <w:pPr>
              <w:spacing w:line="276" w:lineRule="auto"/>
              <w:jc w:val="both"/>
            </w:pPr>
            <w:r w:rsidRPr="00E53F0F">
              <w:t xml:space="preserve">Χωρίζουμε τους μαθητές σε τριάδες ή τετράδες και τους μοιράζουμε τα φύλλα εργασίας. Δίνουμε ένα </w:t>
            </w:r>
            <w:r>
              <w:t>φυλλάδιο</w:t>
            </w:r>
            <w:r w:rsidRPr="00E53F0F">
              <w:t xml:space="preserve"> σε κάθε ομάδα</w:t>
            </w:r>
            <w:r>
              <w:t>,</w:t>
            </w:r>
            <w:r w:rsidRPr="00E53F0F">
              <w:t xml:space="preserve"> για να σχολιάσουν τις περιπτώσεις. Ζητούμε να συζητήσουν και να γράψουν τις σκέψεις τους. Τους καλούμε να εντοπίσουν ποιο είναι το πρόβλημα (αν υπάρχει) σε κάθε περίπτωση και να γράψουν τις  συμβουλές που θα έδιναν στα άτομα που κάνουν τις δηλώσεις ή να σχολιάσουν την περίπτωση. Αφού οι ομάδες ολοκληρώσουν το έργο τους</w:t>
            </w:r>
            <w:r>
              <w:t>,</w:t>
            </w:r>
            <w:r w:rsidRPr="00E53F0F">
              <w:t xml:space="preserve"> διαβάζουν την κάθε περίπτωση στην τάξη με τα σχόλιά τους και οι άλλες ομάδες μπορούν να προσθέσουν τα δικά τους σχόλια. Τους βοηθούμε να αντιληφθούν τους κινδύνους και να εντοπίσουν τις λύσεις. Στο παράρτημα υπάρχουν βοηθητικές σημειώσεις για τον εκπαιδευτικό</w:t>
            </w:r>
            <w:r>
              <w:t>,</w:t>
            </w:r>
            <w:r w:rsidRPr="00E53F0F">
              <w:t xml:space="preserve"> για τις </w:t>
            </w:r>
            <w:r>
              <w:t xml:space="preserve">συγκεκριμένες </w:t>
            </w:r>
            <w:r w:rsidRPr="00E53F0F">
              <w:t xml:space="preserve">περιπτώσεις. </w:t>
            </w:r>
          </w:p>
          <w:p w:rsidR="00480179" w:rsidRPr="00E53F0F" w:rsidRDefault="00480179" w:rsidP="00697BA4">
            <w:pPr>
              <w:spacing w:line="276" w:lineRule="auto"/>
              <w:jc w:val="both"/>
            </w:pPr>
            <w:r w:rsidRPr="00775D81">
              <w:rPr>
                <w:i/>
              </w:rPr>
              <w:t>Διαφοροποίηση</w:t>
            </w:r>
            <w:r>
              <w:t xml:space="preserve">: Για μικρότερες ηλικίες είναι προτιμότερο να επιλέξουμε να δώσουμε κάποιες από τις δηλώσεις που πιστεύουμε ότι θα είναι περισσότερο σημαντικό για τους μαθητές να σχολιάσουν και να αφιερώσουμε περισσότερο χρόνο στη συζήτησή τους. </w:t>
            </w:r>
          </w:p>
        </w:tc>
      </w:tr>
      <w:tr w:rsidR="00480179" w:rsidRPr="00E53F0F" w:rsidTr="00480179">
        <w:trPr>
          <w:jc w:val="center"/>
        </w:trPr>
        <w:tc>
          <w:tcPr>
            <w:tcW w:w="933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480179" w:rsidRPr="00E53F0F" w:rsidRDefault="00480179" w:rsidP="00697BA4">
            <w:pPr>
              <w:spacing w:line="276" w:lineRule="auto"/>
              <w:jc w:val="both"/>
            </w:pPr>
          </w:p>
        </w:tc>
      </w:tr>
      <w:tr w:rsidR="00480179" w:rsidRPr="00F47120" w:rsidTr="00480179">
        <w:trPr>
          <w:jc w:val="center"/>
        </w:trPr>
        <w:tc>
          <w:tcPr>
            <w:tcW w:w="933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480179" w:rsidRPr="00F47120" w:rsidRDefault="00480179" w:rsidP="00697BA4">
            <w:pPr>
              <w:spacing w:line="276" w:lineRule="auto"/>
              <w:jc w:val="both"/>
              <w:rPr>
                <w:b/>
                <w:color w:val="9A95C8"/>
              </w:rPr>
            </w:pPr>
            <w:r w:rsidRPr="00F47120">
              <w:rPr>
                <w:b/>
                <w:color w:val="9A95C8"/>
              </w:rPr>
              <w:t xml:space="preserve">Δραστηριότητα </w:t>
            </w:r>
            <w:r w:rsidRPr="00F47120">
              <w:rPr>
                <w:b/>
                <w:color w:val="9A95C8"/>
                <w:lang w:val="en-US"/>
              </w:rPr>
              <w:t xml:space="preserve">4: </w:t>
            </w:r>
            <w:r w:rsidRPr="00F47120">
              <w:rPr>
                <w:b/>
                <w:color w:val="9A95C8"/>
              </w:rPr>
              <w:t xml:space="preserve">Ενημέρωση </w:t>
            </w:r>
          </w:p>
        </w:tc>
      </w:tr>
      <w:tr w:rsidR="00480179" w:rsidRPr="00E53F0F" w:rsidTr="00480179">
        <w:trPr>
          <w:jc w:val="center"/>
        </w:trPr>
        <w:tc>
          <w:tcPr>
            <w:tcW w:w="933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480179" w:rsidRPr="00E53F0F" w:rsidRDefault="00480179" w:rsidP="00697BA4">
            <w:pPr>
              <w:spacing w:line="276" w:lineRule="auto"/>
              <w:jc w:val="both"/>
            </w:pPr>
            <w:r w:rsidRPr="00E53F0F">
              <w:t>Οι μαθητές πρέπει να δημιουργήσουν μια αφίσα ή ένα διαφημιστικό φυλλάδιο ή άλλο υλικό ενημέρωσης με συμβουλές αναφορικά με τη χρήση των κοινωνικών δικτύων</w:t>
            </w:r>
            <w:r>
              <w:t>,</w:t>
            </w:r>
            <w:r w:rsidRPr="00E53F0F">
              <w:t xml:space="preserve"> για να το κοινοποιήσουν στο σχολείο</w:t>
            </w:r>
            <w:r>
              <w:t xml:space="preserve"> και τους γονείς τους</w:t>
            </w:r>
            <w:r w:rsidRPr="00E53F0F">
              <w:t>. Για τη δραστηριότητα αυτή</w:t>
            </w:r>
            <w:r>
              <w:t>,</w:t>
            </w:r>
            <w:r w:rsidRPr="00E53F0F">
              <w:t xml:space="preserve"> μπορούν να δουλέψουν ατομικά ή ομαδικά. Τους καλούμε να σκεφτούν τρόπους</w:t>
            </w:r>
            <w:r>
              <w:t>,</w:t>
            </w:r>
            <w:r w:rsidRPr="00E53F0F">
              <w:t xml:space="preserve"> για να προωθήσουν τις συμβουλές τους σε περισσότερο κόσμο. </w:t>
            </w:r>
          </w:p>
        </w:tc>
      </w:tr>
      <w:tr w:rsidR="00480179" w:rsidRPr="00F47120" w:rsidTr="00480179">
        <w:trPr>
          <w:jc w:val="center"/>
        </w:trPr>
        <w:tc>
          <w:tcPr>
            <w:tcW w:w="933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480179" w:rsidRPr="00F47120" w:rsidRDefault="00480179" w:rsidP="00697BA4">
            <w:pPr>
              <w:spacing w:line="276" w:lineRule="auto"/>
              <w:jc w:val="both"/>
              <w:rPr>
                <w:b/>
                <w:color w:val="9A95C8"/>
              </w:rPr>
            </w:pPr>
          </w:p>
        </w:tc>
      </w:tr>
      <w:tr w:rsidR="00480179" w:rsidRPr="00F47120" w:rsidTr="00480179">
        <w:trPr>
          <w:jc w:val="center"/>
        </w:trPr>
        <w:tc>
          <w:tcPr>
            <w:tcW w:w="933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480179" w:rsidRPr="00F47120" w:rsidRDefault="00480179" w:rsidP="00697BA4">
            <w:pPr>
              <w:spacing w:line="276" w:lineRule="auto"/>
              <w:rPr>
                <w:b/>
                <w:color w:val="9A95C8"/>
              </w:rPr>
            </w:pPr>
            <w:r>
              <w:rPr>
                <w:b/>
                <w:color w:val="9A95C8"/>
              </w:rPr>
              <w:t>Δραστηριότητα ε</w:t>
            </w:r>
            <w:r w:rsidRPr="00F47120">
              <w:rPr>
                <w:b/>
                <w:color w:val="9A95C8"/>
              </w:rPr>
              <w:t xml:space="preserve">πέκτασης </w:t>
            </w:r>
          </w:p>
        </w:tc>
      </w:tr>
      <w:tr w:rsidR="00480179" w:rsidRPr="00E53F0F" w:rsidTr="00480179">
        <w:trPr>
          <w:jc w:val="center"/>
        </w:trPr>
        <w:tc>
          <w:tcPr>
            <w:tcW w:w="933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480179" w:rsidRPr="00E53F0F" w:rsidRDefault="00480179" w:rsidP="00697BA4">
            <w:pPr>
              <w:spacing w:line="276" w:lineRule="auto"/>
              <w:jc w:val="both"/>
            </w:pPr>
            <w:r w:rsidRPr="00E53F0F">
              <w:t xml:space="preserve">Με τους μαθητές εντοπίζουμε ειδήσεις από το διαδίκτυο που αφορούν </w:t>
            </w:r>
            <w:r>
              <w:t xml:space="preserve">κοινωνικά δίκτυα, όπως </w:t>
            </w:r>
            <w:r w:rsidRPr="00E53F0F">
              <w:t xml:space="preserve"> facebook, google+, twitter </w:t>
            </w:r>
            <w:r>
              <w:t xml:space="preserve">κτλ. </w:t>
            </w:r>
            <w:r w:rsidRPr="00E53F0F">
              <w:t xml:space="preserve"> Είναι περισσότερο χρήσιμο να αφήνουμε τους ίδιους τους μαθητές να κάνουν την αναζήτηση. Μπορούν να ψάξουν από τη μηχανή αναζήτησης</w:t>
            </w:r>
            <w:r>
              <w:t>,</w:t>
            </w:r>
            <w:r w:rsidRPr="00E53F0F">
              <w:t xml:space="preserve"> επιλέγοντας φίλτρο για ειδήσεις ή από ιστοσελίδες ειδησεογραφικών πρακτορείων. Η ίδια η διαδικασία αναζήτησης ειδήσεων έχει μαθησιακή αξία από μόνη της</w:t>
            </w:r>
            <w:r>
              <w:t>,</w:t>
            </w:r>
            <w:r w:rsidRPr="00E53F0F">
              <w:t xml:space="preserve"> έτσι φροντίζουμε να τους βοηθήσουμε να επιλέξουν τα καταλληλότερα αποτελέσματα και αν δεν ξέρουν πώς, τους δείχνουμε τη διαδικασία. Αφού εντοπίσουν μερικές ειδήσεις που βρίσκουν ενδιαφέρ</w:t>
            </w:r>
            <w:r>
              <w:t>ουσες</w:t>
            </w:r>
            <w:r w:rsidRPr="00E53F0F">
              <w:t>, τους ζητούμε να σχολιάσουν τις καταστάσεις που περιγράφονται και να σκεφτούν τι θα μπορούσε να γίνει</w:t>
            </w:r>
            <w:r>
              <w:t>,</w:t>
            </w:r>
            <w:r w:rsidRPr="00E53F0F">
              <w:t xml:space="preserve"> για να αποτραπεί ή να επιλυθεί η κατάσταση. (Η άσκηση μπορεί να γίνει γραπτώς ή προφορικά). </w:t>
            </w:r>
          </w:p>
        </w:tc>
      </w:tr>
    </w:tbl>
    <w:p w:rsidR="00480179" w:rsidRPr="003C2056" w:rsidRDefault="00480179" w:rsidP="00480179"/>
    <w:p w:rsidR="00403EB7" w:rsidRPr="003C2056" w:rsidRDefault="00403EB7" w:rsidP="003C2056"/>
    <w:sectPr w:rsidR="00403EB7" w:rsidRPr="003C2056">
      <w:headerReference w:type="default" r:id="rId13"/>
      <w:footerReference w:type="default" r:id="rId14"/>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62C2" w:rsidRDefault="00DA62C2" w:rsidP="002D5EF5">
      <w:pPr>
        <w:spacing w:after="0" w:line="240" w:lineRule="auto"/>
      </w:pPr>
      <w:r>
        <w:separator/>
      </w:r>
    </w:p>
  </w:endnote>
  <w:endnote w:type="continuationSeparator" w:id="0">
    <w:p w:rsidR="00DA62C2" w:rsidRDefault="00DA62C2" w:rsidP="002D5E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Myriad Pro">
    <w:altName w:val="Arial"/>
    <w:panose1 w:val="00000000000000000000"/>
    <w:charset w:val="00"/>
    <w:family w:val="swiss"/>
    <w:notTrueType/>
    <w:pitch w:val="variable"/>
    <w:sig w:usb0="A00002AF" w:usb1="5000204B" w:usb2="00000000" w:usb3="00000000" w:csb0="0000019F" w:csb1="00000000"/>
  </w:font>
  <w:font w:name="Calibri">
    <w:panose1 w:val="020F0502020204030204"/>
    <w:charset w:val="A1"/>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F61" w:rsidRDefault="008F4F61" w:rsidP="008F4F61">
    <w:pPr>
      <w:pStyle w:val="Footer"/>
      <w:jc w:val="center"/>
    </w:pPr>
    <w:r>
      <w:rPr>
        <w:noProof/>
      </w:rPr>
      <mc:AlternateContent>
        <mc:Choice Requires="wps">
          <w:drawing>
            <wp:anchor distT="0" distB="0" distL="114300" distR="114300" simplePos="0" relativeHeight="251665408" behindDoc="0" locked="0" layoutInCell="1" allowOverlap="1" wp14:anchorId="6E1E0621" wp14:editId="10DE2404">
              <wp:simplePos x="0" y="0"/>
              <wp:positionH relativeFrom="column">
                <wp:posOffset>-1202690</wp:posOffset>
              </wp:positionH>
              <wp:positionV relativeFrom="paragraph">
                <wp:posOffset>1270</wp:posOffset>
              </wp:positionV>
              <wp:extent cx="8607425" cy="0"/>
              <wp:effectExtent l="20955" t="14605" r="20320" b="23495"/>
              <wp:wrapNone/>
              <wp:docPr id="4"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07425" cy="0"/>
                      </a:xfrm>
                      <a:prstGeom prst="straightConnector1">
                        <a:avLst/>
                      </a:prstGeom>
                      <a:noFill/>
                      <a:ln w="28575">
                        <a:solidFill>
                          <a:srgbClr val="9A95C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0" o:spid="_x0000_s1026" type="#_x0000_t32" style="position:absolute;margin-left:-94.7pt;margin-top:.1pt;width:677.7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" strokecolor="#9a95c8" strokeweight="2.25pt"/>
          </w:pict>
        </mc:Fallback>
      </mc:AlternateContent>
    </w:r>
    <w:r>
      <w:rPr>
        <w:noProof/>
      </w:rPr>
      <mc:AlternateContent>
        <mc:Choice Requires="wps">
          <w:drawing>
            <wp:anchor distT="0" distB="0" distL="114300" distR="114300" simplePos="0" relativeHeight="251667456" behindDoc="0" locked="0" layoutInCell="1" allowOverlap="1" wp14:anchorId="351862E1" wp14:editId="039618C6">
              <wp:simplePos x="0" y="0"/>
              <wp:positionH relativeFrom="column">
                <wp:posOffset>5800725</wp:posOffset>
              </wp:positionH>
              <wp:positionV relativeFrom="paragraph">
                <wp:posOffset>113665</wp:posOffset>
              </wp:positionV>
              <wp:extent cx="1302385" cy="300355"/>
              <wp:effectExtent l="0" t="0" r="12065" b="23495"/>
              <wp:wrapNone/>
              <wp:docPr id="1"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2385" cy="300355"/>
                      </a:xfrm>
                      <a:prstGeom prst="roundRect">
                        <a:avLst>
                          <a:gd name="adj" fmla="val 16667"/>
                        </a:avLst>
                      </a:prstGeom>
                      <a:noFill/>
                      <a:ln w="12700">
                        <a:solidFill>
                          <a:srgbClr val="9A95C8"/>
                        </a:solidFill>
                        <a:prstDash val="sysDot"/>
                        <a:round/>
                        <a:headEnd/>
                        <a:tailEnd/>
                      </a:ln>
                    </wps:spPr>
                    <wps:txbx>
                      <w:txbxContent>
                        <w:sdt>
                          <w:sdtPr>
                            <w:rPr>
                              <w:b/>
                              <w:color w:val="9A95C8"/>
                            </w:rPr>
                            <w:id w:val="-1094627166"/>
                            <w:docPartObj>
                              <w:docPartGallery w:val="Page Numbers (Bottom of Page)"/>
                              <w:docPartUnique/>
                            </w:docPartObj>
                          </w:sdtPr>
                          <w:sdtEndPr/>
                          <w:sdtContent>
                            <w:p w:rsidR="008F4F61" w:rsidRPr="008F4F61" w:rsidRDefault="008F4F61" w:rsidP="008F4F61">
                              <w:pPr>
                                <w:pStyle w:val="Footer"/>
                                <w:rPr>
                                  <w:b/>
                                  <w:color w:val="9A95C8"/>
                                </w:rPr>
                              </w:pPr>
                              <w:r w:rsidRPr="008F4F61">
                                <w:rPr>
                                  <w:b/>
                                  <w:color w:val="9A95C8"/>
                                </w:rPr>
                                <w:fldChar w:fldCharType="begin"/>
                              </w:r>
                              <w:r w:rsidRPr="008F4F61">
                                <w:rPr>
                                  <w:b/>
                                  <w:color w:val="9A95C8"/>
                                </w:rPr>
                                <w:instrText xml:space="preserve"> PAGE   \* MERGEFORMAT </w:instrText>
                              </w:r>
                              <w:r w:rsidRPr="008F4F61">
                                <w:rPr>
                                  <w:b/>
                                  <w:color w:val="9A95C8"/>
                                </w:rPr>
                                <w:fldChar w:fldCharType="separate"/>
                              </w:r>
                              <w:r w:rsidR="00DA62C2">
                                <w:rPr>
                                  <w:b/>
                                  <w:noProof/>
                                  <w:color w:val="9A95C8"/>
                                </w:rPr>
                                <w:t>1</w:t>
                              </w:r>
                              <w:r w:rsidRPr="008F4F61">
                                <w:rPr>
                                  <w:b/>
                                  <w:color w:val="9A95C8"/>
                                </w:rPr>
                                <w:fldChar w:fldCharType="end"/>
                              </w:r>
                            </w:p>
                          </w:sdtContent>
                        </w:sdt>
                        <w:p w:rsidR="008F4F61" w:rsidRPr="008F4F61" w:rsidRDefault="008F4F61" w:rsidP="008F4F61">
                          <w:pPr>
                            <w:spacing w:after="0" w:line="240" w:lineRule="auto"/>
                            <w:rPr>
                              <w:b/>
                              <w:color w:val="9A95C8"/>
                              <w:sz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192" o:spid="_x0000_s1028" style="position:absolute;left:0;text-align:left;margin-left:456.75pt;margin-top:8.95pt;width:102.55pt;height:2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" filled="f" strokecolor="#9a95c8" strokeweight="1pt">
              <v:stroke dashstyle="1 1"/>
              <v:textbox>
                <w:txbxContent>
                  <w:sdt>
                    <w:sdtPr>
                      <w:rPr>
                        <w:b/>
                        <w:color w:val="9A95C8"/>
                      </w:rPr>
                      <w:id w:val="-1094627166"/>
                      <w:docPartObj>
                        <w:docPartGallery w:val="Page Numbers (Bottom of Page)"/>
                        <w:docPartUnique/>
                      </w:docPartObj>
                    </w:sdtPr>
                    <w:sdtEndPr/>
                    <w:sdtContent>
                      <w:p w:rsidR="008F4F61" w:rsidRPr="008F4F61" w:rsidRDefault="008F4F61" w:rsidP="008F4F61">
                        <w:pPr>
                          <w:pStyle w:val="Footer"/>
                          <w:rPr>
                            <w:b/>
                            <w:color w:val="9A95C8"/>
                          </w:rPr>
                        </w:pPr>
                        <w:r w:rsidRPr="008F4F61">
                          <w:rPr>
                            <w:b/>
                            <w:color w:val="9A95C8"/>
                          </w:rPr>
                          <w:fldChar w:fldCharType="begin"/>
                        </w:r>
                        <w:r w:rsidRPr="008F4F61">
                          <w:rPr>
                            <w:b/>
                            <w:color w:val="9A95C8"/>
                          </w:rPr>
                          <w:instrText xml:space="preserve"> PAGE   \* MERGEFORMAT </w:instrText>
                        </w:r>
                        <w:r w:rsidRPr="008F4F61">
                          <w:rPr>
                            <w:b/>
                            <w:color w:val="9A95C8"/>
                          </w:rPr>
                          <w:fldChar w:fldCharType="separate"/>
                        </w:r>
                        <w:r w:rsidR="00DA62C2">
                          <w:rPr>
                            <w:b/>
                            <w:noProof/>
                            <w:color w:val="9A95C8"/>
                          </w:rPr>
                          <w:t>1</w:t>
                        </w:r>
                        <w:r w:rsidRPr="008F4F61">
                          <w:rPr>
                            <w:b/>
                            <w:color w:val="9A95C8"/>
                          </w:rPr>
                          <w:fldChar w:fldCharType="end"/>
                        </w:r>
                      </w:p>
                    </w:sdtContent>
                  </w:sdt>
                  <w:p w:rsidR="008F4F61" w:rsidRPr="008F4F61" w:rsidRDefault="008F4F61" w:rsidP="008F4F61">
                    <w:pPr>
                      <w:spacing w:after="0" w:line="240" w:lineRule="auto"/>
                      <w:rPr>
                        <w:b/>
                        <w:color w:val="9A95C8"/>
                        <w:sz w:val="20"/>
                      </w:rPr>
                    </w:pPr>
                  </w:p>
                </w:txbxContent>
              </v:textbox>
            </v:roundrect>
          </w:pict>
        </mc:Fallback>
      </mc:AlternateContent>
    </w:r>
    <w:r>
      <w:rPr>
        <w:noProof/>
      </w:rPr>
      <mc:AlternateContent>
        <mc:Choice Requires="wps">
          <w:drawing>
            <wp:anchor distT="4294967295" distB="4294967295" distL="114300" distR="114300" simplePos="0" relativeHeight="251666432" behindDoc="0" locked="0" layoutInCell="1" allowOverlap="1" wp14:anchorId="30411EE6" wp14:editId="4D4B3585">
              <wp:simplePos x="0" y="0"/>
              <wp:positionH relativeFrom="column">
                <wp:posOffset>-1838325</wp:posOffset>
              </wp:positionH>
              <wp:positionV relativeFrom="paragraph">
                <wp:posOffset>-10528936</wp:posOffset>
              </wp:positionV>
              <wp:extent cx="8607425" cy="0"/>
              <wp:effectExtent l="0" t="19050" r="0" b="0"/>
              <wp:wrapNone/>
              <wp:docPr id="393" name="Straight Arrow Connector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07425" cy="0"/>
                      </a:xfrm>
                      <a:prstGeom prst="straightConnector1">
                        <a:avLst/>
                      </a:prstGeom>
                      <a:noFill/>
                      <a:ln w="28575">
                        <a:solidFill>
                          <a:srgbClr val="20B88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93" o:spid="_x0000_s1026" type="#_x0000_t32" style="position:absolute;margin-left:-144.75pt;margin-top:-829.05pt;width:677.75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" strokecolor="#20b886" strokeweight="2.25pt"/>
          </w:pict>
        </mc:Fallback>
      </mc:AlternateContent>
    </w:r>
  </w:p>
  <w:p w:rsidR="002D5EF5" w:rsidRPr="008F4F61" w:rsidRDefault="002D5EF5" w:rsidP="008F4F61">
    <w:pPr>
      <w:pStyle w:val="Footer"/>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62C2" w:rsidRDefault="00DA62C2" w:rsidP="002D5EF5">
      <w:pPr>
        <w:spacing w:after="0" w:line="240" w:lineRule="auto"/>
      </w:pPr>
      <w:r>
        <w:separator/>
      </w:r>
    </w:p>
  </w:footnote>
  <w:footnote w:type="continuationSeparator" w:id="0">
    <w:p w:rsidR="00DA62C2" w:rsidRDefault="00DA62C2" w:rsidP="002D5E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EF5" w:rsidRDefault="003C2056" w:rsidP="002D5EF5">
    <w:pPr>
      <w:pStyle w:val="Header"/>
      <w:tabs>
        <w:tab w:val="clear" w:pos="4153"/>
        <w:tab w:val="clear" w:pos="8306"/>
        <w:tab w:val="left" w:pos="5640"/>
      </w:tabs>
    </w:pPr>
    <w:r>
      <w:rPr>
        <w:noProof/>
      </w:rPr>
      <w:drawing>
        <wp:anchor distT="0" distB="0" distL="114300" distR="114300" simplePos="0" relativeHeight="251663360" behindDoc="0" locked="0" layoutInCell="1" allowOverlap="1" wp14:anchorId="219CAC2E" wp14:editId="12861504">
          <wp:simplePos x="0" y="0"/>
          <wp:positionH relativeFrom="column">
            <wp:posOffset>92075</wp:posOffset>
          </wp:positionH>
          <wp:positionV relativeFrom="paragraph">
            <wp:posOffset>-73025</wp:posOffset>
          </wp:positionV>
          <wp:extent cx="1190625" cy="339090"/>
          <wp:effectExtent l="0" t="0" r="9525" b="3810"/>
          <wp:wrapSquare wrapText="bothSides"/>
          <wp:docPr id="24445" name="Picture 2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plr.PNG"/>
                  <pic:cNvPicPr/>
                </pic:nvPicPr>
                <pic:blipFill>
                  <a:blip r:embed="rId1">
                    <a:extLst>
                      <a:ext uri="{28A0092B-C50C-407E-A947-70E740481C1C}">
                        <a14:useLocalDpi xmlns:a14="http://schemas.microsoft.com/office/drawing/2010/main" val="0"/>
                      </a:ext>
                    </a:extLst>
                  </a:blip>
                  <a:stretch>
                    <a:fillRect/>
                  </a:stretch>
                </pic:blipFill>
                <pic:spPr>
                  <a:xfrm>
                    <a:off x="0" y="0"/>
                    <a:ext cx="1190625" cy="339090"/>
                  </a:xfrm>
                  <a:prstGeom prst="rect">
                    <a:avLst/>
                  </a:prstGeom>
                </pic:spPr>
              </pic:pic>
            </a:graphicData>
          </a:graphic>
          <wp14:sizeRelH relativeFrom="page">
            <wp14:pctWidth>0</wp14:pctWidth>
          </wp14:sizeRelH>
          <wp14:sizeRelV relativeFrom="page">
            <wp14:pctHeight>0</wp14:pctHeight>
          </wp14:sizeRelV>
        </wp:anchor>
      </w:drawing>
    </w:r>
    <w:r w:rsidR="002D5EF5" w:rsidRPr="0079696C">
      <w:rPr>
        <w:noProof/>
      </w:rPr>
      <w:drawing>
        <wp:anchor distT="0" distB="0" distL="114300" distR="114300" simplePos="0" relativeHeight="251660288" behindDoc="0" locked="0" layoutInCell="1" allowOverlap="1" wp14:anchorId="27D18210" wp14:editId="2B777A54">
          <wp:simplePos x="0" y="0"/>
          <wp:positionH relativeFrom="column">
            <wp:posOffset>4732020</wp:posOffset>
          </wp:positionH>
          <wp:positionV relativeFrom="paragraph">
            <wp:posOffset>-82550</wp:posOffset>
          </wp:positionV>
          <wp:extent cx="873125" cy="567055"/>
          <wp:effectExtent l="0" t="0" r="0" b="0"/>
          <wp:wrapSquare wrapText="bothSides"/>
          <wp:docPr id="24444" name="Picture 3" descr="safe schoo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 school logo.jpg"/>
                  <pic:cNvPicPr/>
                </pic:nvPicPr>
                <pic:blipFill>
                  <a:blip r:embed="rId2" cstate="print">
                    <a:clrChange>
                      <a:clrFrom>
                        <a:srgbClr val="FDFDFD"/>
                      </a:clrFrom>
                      <a:clrTo>
                        <a:srgbClr val="FDFDFD">
                          <a:alpha val="0"/>
                        </a:srgbClr>
                      </a:clrTo>
                    </a:clrChange>
                  </a:blip>
                  <a:stretch>
                    <a:fillRect/>
                  </a:stretch>
                </pic:blipFill>
                <pic:spPr>
                  <a:xfrm>
                    <a:off x="0" y="0"/>
                    <a:ext cx="873125" cy="567055"/>
                  </a:xfrm>
                  <a:prstGeom prst="rect">
                    <a:avLst/>
                  </a:prstGeom>
                </pic:spPr>
              </pic:pic>
            </a:graphicData>
          </a:graphic>
        </wp:anchor>
      </w:drawing>
    </w:r>
    <w:r w:rsidR="002D5EF5">
      <w:rPr>
        <w:noProof/>
      </w:rPr>
      <mc:AlternateContent>
        <mc:Choice Requires="wps">
          <w:drawing>
            <wp:anchor distT="0" distB="0" distL="114300" distR="114300" simplePos="0" relativeHeight="251662336" behindDoc="0" locked="0" layoutInCell="1" allowOverlap="1" wp14:anchorId="7397D1D1" wp14:editId="22592EF2">
              <wp:simplePos x="0" y="0"/>
              <wp:positionH relativeFrom="column">
                <wp:posOffset>2797175</wp:posOffset>
              </wp:positionH>
              <wp:positionV relativeFrom="paragraph">
                <wp:posOffset>29845</wp:posOffset>
              </wp:positionV>
              <wp:extent cx="2024380" cy="422910"/>
              <wp:effectExtent l="0" t="0" r="0" b="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4380" cy="422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5EF5" w:rsidRPr="0035268B" w:rsidRDefault="002D5EF5" w:rsidP="002D5EF5">
                          <w:pPr>
                            <w:spacing w:after="0"/>
                            <w:jc w:val="right"/>
                            <w:rPr>
                              <w:b/>
                              <w:color w:val="9A95C8"/>
                              <w:sz w:val="20"/>
                              <w:szCs w:val="20"/>
                            </w:rPr>
                          </w:pPr>
                          <w:r w:rsidRPr="0035268B">
                            <w:rPr>
                              <w:b/>
                              <w:color w:val="9A95C8"/>
                              <w:sz w:val="20"/>
                              <w:szCs w:val="20"/>
                            </w:rPr>
                            <w:t>Μαθησιακές εισηγήσεις</w:t>
                          </w:r>
                        </w:p>
                        <w:p w:rsidR="002D5EF5" w:rsidRPr="0035268B" w:rsidRDefault="002D5EF5" w:rsidP="002D5EF5">
                          <w:pPr>
                            <w:spacing w:after="0"/>
                            <w:jc w:val="right"/>
                            <w:rPr>
                              <w:b/>
                              <w:color w:val="9A95C8"/>
                              <w:sz w:val="20"/>
                              <w:szCs w:val="20"/>
                            </w:rPr>
                          </w:pPr>
                          <w:r w:rsidRPr="0035268B">
                            <w:rPr>
                              <w:b/>
                              <w:color w:val="9A95C8"/>
                              <w:sz w:val="20"/>
                              <w:szCs w:val="20"/>
                            </w:rPr>
                            <w:t xml:space="preserve">για την </w:t>
                          </w:r>
                          <w:r w:rsidRPr="00113580">
                            <w:rPr>
                              <w:b/>
                              <w:color w:val="9A95C8"/>
                              <w:sz w:val="20"/>
                              <w:szCs w:val="20"/>
                            </w:rPr>
                            <w:t>ασφάλεια</w:t>
                          </w:r>
                          <w:r w:rsidRPr="0035268B">
                            <w:rPr>
                              <w:b/>
                              <w:color w:val="9A95C8"/>
                              <w:sz w:val="20"/>
                              <w:szCs w:val="20"/>
                            </w:rPr>
                            <w:t xml:space="preserve"> στο διαδίκτυο</w:t>
                          </w:r>
                        </w:p>
                        <w:p w:rsidR="002D5EF5" w:rsidRPr="0035268B" w:rsidRDefault="002D5EF5" w:rsidP="002D5EF5">
                          <w:pPr>
                            <w:rPr>
                              <w:b/>
                              <w:color w:val="9A95C8"/>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6" o:spid="_x0000_s1026" type="#_x0000_t202" style="position:absolute;margin-left:220.25pt;margin-top:2.35pt;width:159.4pt;height:3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" filled="f" stroked="f" strokeweight=".5pt">
              <v:path arrowok="t"/>
              <v:textbox>
                <w:txbxContent>
                  <w:p w:rsidR="002D5EF5" w:rsidRPr="0035268B" w:rsidRDefault="002D5EF5" w:rsidP="002D5EF5">
                    <w:pPr>
                      <w:spacing w:after="0"/>
                      <w:jc w:val="right"/>
                      <w:rPr>
                        <w:b/>
                        <w:color w:val="9A95C8"/>
                        <w:sz w:val="20"/>
                        <w:szCs w:val="20"/>
                      </w:rPr>
                    </w:pPr>
                    <w:r w:rsidRPr="0035268B">
                      <w:rPr>
                        <w:b/>
                        <w:color w:val="9A95C8"/>
                        <w:sz w:val="20"/>
                        <w:szCs w:val="20"/>
                      </w:rPr>
                      <w:t>Μαθησιακές εισηγήσεις</w:t>
                    </w:r>
                  </w:p>
                  <w:p w:rsidR="002D5EF5" w:rsidRPr="0035268B" w:rsidRDefault="002D5EF5" w:rsidP="002D5EF5">
                    <w:pPr>
                      <w:spacing w:after="0"/>
                      <w:jc w:val="right"/>
                      <w:rPr>
                        <w:b/>
                        <w:color w:val="9A95C8"/>
                        <w:sz w:val="20"/>
                        <w:szCs w:val="20"/>
                      </w:rPr>
                    </w:pPr>
                    <w:r w:rsidRPr="0035268B">
                      <w:rPr>
                        <w:b/>
                        <w:color w:val="9A95C8"/>
                        <w:sz w:val="20"/>
                        <w:szCs w:val="20"/>
                      </w:rPr>
                      <w:t xml:space="preserve">για την </w:t>
                    </w:r>
                    <w:r w:rsidRPr="00113580">
                      <w:rPr>
                        <w:b/>
                        <w:color w:val="9A95C8"/>
                        <w:sz w:val="20"/>
                        <w:szCs w:val="20"/>
                      </w:rPr>
                      <w:t>ασφάλεια</w:t>
                    </w:r>
                    <w:r w:rsidRPr="0035268B">
                      <w:rPr>
                        <w:b/>
                        <w:color w:val="9A95C8"/>
                        <w:sz w:val="20"/>
                        <w:szCs w:val="20"/>
                      </w:rPr>
                      <w:t xml:space="preserve"> στο διαδίκτυο</w:t>
                    </w:r>
                  </w:p>
                  <w:p w:rsidR="002D5EF5" w:rsidRPr="0035268B" w:rsidRDefault="002D5EF5" w:rsidP="002D5EF5">
                    <w:pPr>
                      <w:rPr>
                        <w:b/>
                        <w:color w:val="9A95C8"/>
                        <w:sz w:val="20"/>
                        <w:szCs w:val="20"/>
                      </w:rPr>
                    </w:pPr>
                  </w:p>
                </w:txbxContent>
              </v:textbox>
            </v:shape>
          </w:pict>
        </mc:Fallback>
      </mc:AlternateContent>
    </w:r>
    <w:r w:rsidR="002D5EF5">
      <w:tab/>
    </w:r>
  </w:p>
  <w:p w:rsidR="002D5EF5" w:rsidRPr="00CE610E" w:rsidRDefault="003C2056" w:rsidP="002D5EF5">
    <w:pPr>
      <w:pStyle w:val="Header"/>
    </w:pPr>
    <w:r>
      <w:rPr>
        <w:noProof/>
      </w:rPr>
      <mc:AlternateContent>
        <mc:Choice Requires="wps">
          <w:drawing>
            <wp:anchor distT="0" distB="0" distL="114300" distR="114300" simplePos="0" relativeHeight="251661312" behindDoc="0" locked="0" layoutInCell="1" allowOverlap="1" wp14:anchorId="6F7AEBCE" wp14:editId="59B5302D">
              <wp:simplePos x="0" y="0"/>
              <wp:positionH relativeFrom="column">
                <wp:posOffset>-168275</wp:posOffset>
              </wp:positionH>
              <wp:positionV relativeFrom="paragraph">
                <wp:posOffset>63500</wp:posOffset>
              </wp:positionV>
              <wp:extent cx="1849755" cy="214630"/>
              <wp:effectExtent l="0" t="0" r="0" b="0"/>
              <wp:wrapNone/>
              <wp:docPr id="386"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5EF5" w:rsidRPr="0035268B" w:rsidRDefault="002D5EF5" w:rsidP="002D5EF5">
                          <w:pPr>
                            <w:rPr>
                              <w:b/>
                              <w:color w:val="9A95C8"/>
                              <w:sz w:val="16"/>
                            </w:rPr>
                          </w:pPr>
                          <w:r w:rsidRPr="0035268B">
                            <w:rPr>
                              <w:b/>
                              <w:color w:val="9A95C8"/>
                              <w:sz w:val="16"/>
                            </w:rPr>
                            <w:t>ΠΑΙΔΑΓΩΓΙΚΟ ΙΝΣΤΙΤΟΥΤΟ ΚΥΠΡΟΥ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 o:spid="_x0000_s1027" type="#_x0000_t202" style="position:absolute;margin-left:-13.25pt;margin-top:5pt;width:145.65pt;height:1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vh7vAIAAMQ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" filled="f" stroked="f">
              <v:textbox>
                <w:txbxContent>
                  <w:p w:rsidR="002D5EF5" w:rsidRPr="0035268B" w:rsidRDefault="002D5EF5" w:rsidP="002D5EF5">
                    <w:pPr>
                      <w:rPr>
                        <w:b/>
                        <w:color w:val="9A95C8"/>
                        <w:sz w:val="16"/>
                      </w:rPr>
                    </w:pPr>
                    <w:r w:rsidRPr="0035268B">
                      <w:rPr>
                        <w:b/>
                        <w:color w:val="9A95C8"/>
                        <w:sz w:val="16"/>
                      </w:rPr>
                      <w:t>ΠΑΙΔΑΓΩΓΙΚΟ ΙΝΣΤΙΤΟΥΤΟ ΚΥΠΡΟΥ</w:t>
                    </w:r>
                  </w:p>
                </w:txbxContent>
              </v:textbox>
            </v:shape>
          </w:pict>
        </mc:Fallback>
      </mc:AlternateContent>
    </w:r>
  </w:p>
  <w:p w:rsidR="002D5EF5" w:rsidRPr="002D5EF5" w:rsidRDefault="002D5EF5">
    <w:pPr>
      <w:pStyle w:val="Header"/>
      <w:rPr>
        <w:lang w:val="en-GB"/>
      </w:rPr>
    </w:pPr>
    <w:r>
      <w:rPr>
        <w:noProof/>
      </w:rPr>
      <mc:AlternateContent>
        <mc:Choice Requires="wps">
          <w:drawing>
            <wp:anchor distT="0" distB="0" distL="114300" distR="114300" simplePos="0" relativeHeight="251659264" behindDoc="0" locked="0" layoutInCell="1" allowOverlap="1" wp14:anchorId="7552FD56" wp14:editId="0BCDB824">
              <wp:simplePos x="0" y="0"/>
              <wp:positionH relativeFrom="column">
                <wp:posOffset>-1195705</wp:posOffset>
              </wp:positionH>
              <wp:positionV relativeFrom="paragraph">
                <wp:posOffset>107315</wp:posOffset>
              </wp:positionV>
              <wp:extent cx="8607425" cy="0"/>
              <wp:effectExtent l="18415" t="22225" r="22860" b="15875"/>
              <wp:wrapNone/>
              <wp:docPr id="5"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07425" cy="0"/>
                      </a:xfrm>
                      <a:prstGeom prst="straightConnector1">
                        <a:avLst/>
                      </a:prstGeom>
                      <a:noFill/>
                      <a:ln w="28575">
                        <a:solidFill>
                          <a:srgbClr val="9A95C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3" o:spid="_x0000_s1026" type="#_x0000_t32" style="position:absolute;margin-left:-94.15pt;margin-top:8.45pt;width:677.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" strokecolor="#9a95c8" strokeweight="2.2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972A6"/>
    <w:multiLevelType w:val="hybridMultilevel"/>
    <w:tmpl w:val="1F8C8FEC"/>
    <w:lvl w:ilvl="0" w:tplc="BF582C3E">
      <w:start w:val="1"/>
      <w:numFmt w:val="bullet"/>
      <w:lvlText w:val=""/>
      <w:lvlJc w:val="left"/>
      <w:pPr>
        <w:ind w:left="360" w:hanging="360"/>
      </w:pPr>
      <w:rPr>
        <w:rFonts w:ascii="Symbol" w:hAnsi="Symbol" w:hint="default"/>
        <w:color w:val="9A95C8"/>
      </w:rPr>
    </w:lvl>
    <w:lvl w:ilvl="1" w:tplc="04080003">
      <w:start w:val="1"/>
      <w:numFmt w:val="decimal"/>
      <w:lvlText w:val="%2."/>
      <w:lvlJc w:val="left"/>
      <w:pPr>
        <w:tabs>
          <w:tab w:val="num" w:pos="1080"/>
        </w:tabs>
        <w:ind w:left="1080" w:hanging="360"/>
      </w:pPr>
    </w:lvl>
    <w:lvl w:ilvl="2" w:tplc="04080005">
      <w:start w:val="1"/>
      <w:numFmt w:val="decimal"/>
      <w:lvlText w:val="%3."/>
      <w:lvlJc w:val="left"/>
      <w:pPr>
        <w:tabs>
          <w:tab w:val="num" w:pos="1800"/>
        </w:tabs>
        <w:ind w:left="1800" w:hanging="360"/>
      </w:pPr>
    </w:lvl>
    <w:lvl w:ilvl="3" w:tplc="04080001">
      <w:start w:val="1"/>
      <w:numFmt w:val="decimal"/>
      <w:lvlText w:val="%4."/>
      <w:lvlJc w:val="left"/>
      <w:pPr>
        <w:tabs>
          <w:tab w:val="num" w:pos="2520"/>
        </w:tabs>
        <w:ind w:left="2520" w:hanging="360"/>
      </w:pPr>
    </w:lvl>
    <w:lvl w:ilvl="4" w:tplc="04080003">
      <w:start w:val="1"/>
      <w:numFmt w:val="decimal"/>
      <w:lvlText w:val="%5."/>
      <w:lvlJc w:val="left"/>
      <w:pPr>
        <w:tabs>
          <w:tab w:val="num" w:pos="3240"/>
        </w:tabs>
        <w:ind w:left="3240" w:hanging="360"/>
      </w:pPr>
    </w:lvl>
    <w:lvl w:ilvl="5" w:tplc="04080005">
      <w:start w:val="1"/>
      <w:numFmt w:val="decimal"/>
      <w:lvlText w:val="%6."/>
      <w:lvlJc w:val="left"/>
      <w:pPr>
        <w:tabs>
          <w:tab w:val="num" w:pos="3960"/>
        </w:tabs>
        <w:ind w:left="3960" w:hanging="360"/>
      </w:pPr>
    </w:lvl>
    <w:lvl w:ilvl="6" w:tplc="04080001">
      <w:start w:val="1"/>
      <w:numFmt w:val="decimal"/>
      <w:lvlText w:val="%7."/>
      <w:lvlJc w:val="left"/>
      <w:pPr>
        <w:tabs>
          <w:tab w:val="num" w:pos="4680"/>
        </w:tabs>
        <w:ind w:left="4680" w:hanging="360"/>
      </w:pPr>
    </w:lvl>
    <w:lvl w:ilvl="7" w:tplc="04080003">
      <w:start w:val="1"/>
      <w:numFmt w:val="decimal"/>
      <w:lvlText w:val="%8."/>
      <w:lvlJc w:val="left"/>
      <w:pPr>
        <w:tabs>
          <w:tab w:val="num" w:pos="5400"/>
        </w:tabs>
        <w:ind w:left="5400" w:hanging="360"/>
      </w:pPr>
    </w:lvl>
    <w:lvl w:ilvl="8" w:tplc="04080005">
      <w:start w:val="1"/>
      <w:numFmt w:val="decimal"/>
      <w:lvlText w:val="%9."/>
      <w:lvlJc w:val="left"/>
      <w:pPr>
        <w:tabs>
          <w:tab w:val="num" w:pos="6120"/>
        </w:tabs>
        <w:ind w:left="6120" w:hanging="360"/>
      </w:pPr>
    </w:lvl>
  </w:abstractNum>
  <w:abstractNum w:abstractNumId="1">
    <w:nsid w:val="0FB12B92"/>
    <w:multiLevelType w:val="hybridMultilevel"/>
    <w:tmpl w:val="316A3F66"/>
    <w:lvl w:ilvl="0" w:tplc="9754EEAE">
      <w:start w:val="1"/>
      <w:numFmt w:val="bullet"/>
      <w:lvlText w:val=""/>
      <w:lvlJc w:val="left"/>
      <w:pPr>
        <w:ind w:left="360" w:hanging="360"/>
      </w:pPr>
      <w:rPr>
        <w:rFonts w:ascii="Wingdings" w:hAnsi="Wingdings" w:hint="default"/>
        <w:color w:val="9A95C8"/>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
    <w:nsid w:val="207A167A"/>
    <w:multiLevelType w:val="hybridMultilevel"/>
    <w:tmpl w:val="D534A38A"/>
    <w:lvl w:ilvl="0" w:tplc="BF582C3E">
      <w:start w:val="1"/>
      <w:numFmt w:val="bullet"/>
      <w:lvlText w:val=""/>
      <w:lvlJc w:val="left"/>
      <w:pPr>
        <w:ind w:left="360" w:hanging="360"/>
      </w:pPr>
      <w:rPr>
        <w:rFonts w:ascii="Symbol" w:hAnsi="Symbol" w:hint="default"/>
        <w:color w:val="9A95C8"/>
      </w:rPr>
    </w:lvl>
    <w:lvl w:ilvl="1" w:tplc="04080003">
      <w:start w:val="1"/>
      <w:numFmt w:val="decimal"/>
      <w:lvlText w:val="%2."/>
      <w:lvlJc w:val="left"/>
      <w:pPr>
        <w:tabs>
          <w:tab w:val="num" w:pos="1080"/>
        </w:tabs>
        <w:ind w:left="1080" w:hanging="360"/>
      </w:pPr>
    </w:lvl>
    <w:lvl w:ilvl="2" w:tplc="04080005">
      <w:start w:val="1"/>
      <w:numFmt w:val="decimal"/>
      <w:lvlText w:val="%3."/>
      <w:lvlJc w:val="left"/>
      <w:pPr>
        <w:tabs>
          <w:tab w:val="num" w:pos="1800"/>
        </w:tabs>
        <w:ind w:left="1800" w:hanging="360"/>
      </w:pPr>
    </w:lvl>
    <w:lvl w:ilvl="3" w:tplc="04080001">
      <w:start w:val="1"/>
      <w:numFmt w:val="decimal"/>
      <w:lvlText w:val="%4."/>
      <w:lvlJc w:val="left"/>
      <w:pPr>
        <w:tabs>
          <w:tab w:val="num" w:pos="2520"/>
        </w:tabs>
        <w:ind w:left="2520" w:hanging="360"/>
      </w:pPr>
    </w:lvl>
    <w:lvl w:ilvl="4" w:tplc="04080003">
      <w:start w:val="1"/>
      <w:numFmt w:val="decimal"/>
      <w:lvlText w:val="%5."/>
      <w:lvlJc w:val="left"/>
      <w:pPr>
        <w:tabs>
          <w:tab w:val="num" w:pos="3240"/>
        </w:tabs>
        <w:ind w:left="3240" w:hanging="360"/>
      </w:pPr>
    </w:lvl>
    <w:lvl w:ilvl="5" w:tplc="04080005">
      <w:start w:val="1"/>
      <w:numFmt w:val="decimal"/>
      <w:lvlText w:val="%6."/>
      <w:lvlJc w:val="left"/>
      <w:pPr>
        <w:tabs>
          <w:tab w:val="num" w:pos="3960"/>
        </w:tabs>
        <w:ind w:left="3960" w:hanging="360"/>
      </w:pPr>
    </w:lvl>
    <w:lvl w:ilvl="6" w:tplc="04080001">
      <w:start w:val="1"/>
      <w:numFmt w:val="decimal"/>
      <w:lvlText w:val="%7."/>
      <w:lvlJc w:val="left"/>
      <w:pPr>
        <w:tabs>
          <w:tab w:val="num" w:pos="4680"/>
        </w:tabs>
        <w:ind w:left="4680" w:hanging="360"/>
      </w:pPr>
    </w:lvl>
    <w:lvl w:ilvl="7" w:tplc="04080003">
      <w:start w:val="1"/>
      <w:numFmt w:val="decimal"/>
      <w:lvlText w:val="%8."/>
      <w:lvlJc w:val="left"/>
      <w:pPr>
        <w:tabs>
          <w:tab w:val="num" w:pos="5400"/>
        </w:tabs>
        <w:ind w:left="5400" w:hanging="360"/>
      </w:pPr>
    </w:lvl>
    <w:lvl w:ilvl="8" w:tplc="04080005">
      <w:start w:val="1"/>
      <w:numFmt w:val="decimal"/>
      <w:lvlText w:val="%9."/>
      <w:lvlJc w:val="left"/>
      <w:pPr>
        <w:tabs>
          <w:tab w:val="num" w:pos="6120"/>
        </w:tabs>
        <w:ind w:left="6120" w:hanging="360"/>
      </w:pPr>
    </w:lvl>
  </w:abstractNum>
  <w:abstractNum w:abstractNumId="3">
    <w:nsid w:val="317C1B9F"/>
    <w:multiLevelType w:val="hybridMultilevel"/>
    <w:tmpl w:val="262A74D2"/>
    <w:lvl w:ilvl="0" w:tplc="BF582C3E">
      <w:start w:val="1"/>
      <w:numFmt w:val="bullet"/>
      <w:lvlText w:val=""/>
      <w:lvlJc w:val="left"/>
      <w:pPr>
        <w:ind w:left="360" w:hanging="360"/>
      </w:pPr>
      <w:rPr>
        <w:rFonts w:ascii="Symbol" w:hAnsi="Symbol" w:hint="default"/>
        <w:color w:val="9A95C8"/>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
    <w:nsid w:val="3BBA10F4"/>
    <w:multiLevelType w:val="hybridMultilevel"/>
    <w:tmpl w:val="1BCE1DC4"/>
    <w:lvl w:ilvl="0" w:tplc="9754EEAE">
      <w:start w:val="1"/>
      <w:numFmt w:val="bullet"/>
      <w:lvlText w:val=""/>
      <w:lvlJc w:val="left"/>
      <w:pPr>
        <w:ind w:left="360" w:hanging="360"/>
      </w:pPr>
      <w:rPr>
        <w:rFonts w:ascii="Wingdings" w:hAnsi="Wingdings" w:hint="default"/>
        <w:color w:val="9A95C8"/>
      </w:rPr>
    </w:lvl>
    <w:lvl w:ilvl="1" w:tplc="04080003">
      <w:start w:val="1"/>
      <w:numFmt w:val="decimal"/>
      <w:lvlText w:val="%2."/>
      <w:lvlJc w:val="left"/>
      <w:pPr>
        <w:tabs>
          <w:tab w:val="num" w:pos="1080"/>
        </w:tabs>
        <w:ind w:left="1080" w:hanging="360"/>
      </w:pPr>
    </w:lvl>
    <w:lvl w:ilvl="2" w:tplc="04080005">
      <w:start w:val="1"/>
      <w:numFmt w:val="decimal"/>
      <w:lvlText w:val="%3."/>
      <w:lvlJc w:val="left"/>
      <w:pPr>
        <w:tabs>
          <w:tab w:val="num" w:pos="1800"/>
        </w:tabs>
        <w:ind w:left="1800" w:hanging="360"/>
      </w:pPr>
    </w:lvl>
    <w:lvl w:ilvl="3" w:tplc="04080001">
      <w:start w:val="1"/>
      <w:numFmt w:val="decimal"/>
      <w:lvlText w:val="%4."/>
      <w:lvlJc w:val="left"/>
      <w:pPr>
        <w:tabs>
          <w:tab w:val="num" w:pos="2520"/>
        </w:tabs>
        <w:ind w:left="2520" w:hanging="360"/>
      </w:pPr>
    </w:lvl>
    <w:lvl w:ilvl="4" w:tplc="04080003">
      <w:start w:val="1"/>
      <w:numFmt w:val="decimal"/>
      <w:lvlText w:val="%5."/>
      <w:lvlJc w:val="left"/>
      <w:pPr>
        <w:tabs>
          <w:tab w:val="num" w:pos="3240"/>
        </w:tabs>
        <w:ind w:left="3240" w:hanging="360"/>
      </w:pPr>
    </w:lvl>
    <w:lvl w:ilvl="5" w:tplc="04080005">
      <w:start w:val="1"/>
      <w:numFmt w:val="decimal"/>
      <w:lvlText w:val="%6."/>
      <w:lvlJc w:val="left"/>
      <w:pPr>
        <w:tabs>
          <w:tab w:val="num" w:pos="3960"/>
        </w:tabs>
        <w:ind w:left="3960" w:hanging="360"/>
      </w:pPr>
    </w:lvl>
    <w:lvl w:ilvl="6" w:tplc="04080001">
      <w:start w:val="1"/>
      <w:numFmt w:val="decimal"/>
      <w:lvlText w:val="%7."/>
      <w:lvlJc w:val="left"/>
      <w:pPr>
        <w:tabs>
          <w:tab w:val="num" w:pos="4680"/>
        </w:tabs>
        <w:ind w:left="4680" w:hanging="360"/>
      </w:pPr>
    </w:lvl>
    <w:lvl w:ilvl="7" w:tplc="04080003">
      <w:start w:val="1"/>
      <w:numFmt w:val="decimal"/>
      <w:lvlText w:val="%8."/>
      <w:lvlJc w:val="left"/>
      <w:pPr>
        <w:tabs>
          <w:tab w:val="num" w:pos="5400"/>
        </w:tabs>
        <w:ind w:left="5400" w:hanging="360"/>
      </w:pPr>
    </w:lvl>
    <w:lvl w:ilvl="8" w:tplc="04080005">
      <w:start w:val="1"/>
      <w:numFmt w:val="decimal"/>
      <w:lvlText w:val="%9."/>
      <w:lvlJc w:val="left"/>
      <w:pPr>
        <w:tabs>
          <w:tab w:val="num" w:pos="6120"/>
        </w:tabs>
        <w:ind w:left="6120" w:hanging="360"/>
      </w:pPr>
    </w:lvl>
  </w:abstractNum>
  <w:abstractNum w:abstractNumId="5">
    <w:nsid w:val="573A21AF"/>
    <w:multiLevelType w:val="hybridMultilevel"/>
    <w:tmpl w:val="4336D952"/>
    <w:lvl w:ilvl="0" w:tplc="D78CC63A">
      <w:start w:val="80"/>
      <w:numFmt w:val="bullet"/>
      <w:lvlText w:val="-"/>
      <w:lvlJc w:val="left"/>
      <w:pPr>
        <w:ind w:left="720" w:hanging="360"/>
      </w:pPr>
      <w:rPr>
        <w:rFonts w:ascii="Myriad Pro" w:eastAsiaTheme="minorHAnsi" w:hAnsi="Myriad Pro"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5FA76659"/>
    <w:multiLevelType w:val="hybridMultilevel"/>
    <w:tmpl w:val="72A484E8"/>
    <w:lvl w:ilvl="0" w:tplc="BF582C3E">
      <w:start w:val="1"/>
      <w:numFmt w:val="bullet"/>
      <w:lvlText w:val=""/>
      <w:lvlJc w:val="left"/>
      <w:pPr>
        <w:ind w:left="360" w:hanging="360"/>
      </w:pPr>
      <w:rPr>
        <w:rFonts w:ascii="Symbol" w:hAnsi="Symbol" w:hint="default"/>
        <w:color w:val="9A95C8"/>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
    <w:nsid w:val="671426A8"/>
    <w:multiLevelType w:val="hybridMultilevel"/>
    <w:tmpl w:val="5C2A29D0"/>
    <w:lvl w:ilvl="0" w:tplc="BF582C3E">
      <w:start w:val="1"/>
      <w:numFmt w:val="bullet"/>
      <w:lvlText w:val=""/>
      <w:lvlJc w:val="left"/>
      <w:pPr>
        <w:ind w:left="360" w:hanging="360"/>
      </w:pPr>
      <w:rPr>
        <w:rFonts w:ascii="Symbol" w:hAnsi="Symbol" w:hint="default"/>
        <w:color w:val="9A95C8"/>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4"/>
  </w:num>
  <w:num w:numId="2">
    <w:abstractNumId w:val="7"/>
  </w:num>
  <w:num w:numId="3">
    <w:abstractNumId w:val="2"/>
  </w:num>
  <w:num w:numId="4">
    <w:abstractNumId w:val="5"/>
  </w:num>
  <w:num w:numId="5">
    <w:abstractNumId w:val="3"/>
  </w:num>
  <w:num w:numId="6">
    <w:abstractNumId w:val="1"/>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5EF5"/>
    <w:rsid w:val="002A360E"/>
    <w:rsid w:val="002D5EF5"/>
    <w:rsid w:val="003C2056"/>
    <w:rsid w:val="00403EB7"/>
    <w:rsid w:val="00480179"/>
    <w:rsid w:val="004C554B"/>
    <w:rsid w:val="00501643"/>
    <w:rsid w:val="00671E4D"/>
    <w:rsid w:val="008679EB"/>
    <w:rsid w:val="008F4F61"/>
    <w:rsid w:val="00947350"/>
    <w:rsid w:val="00DA62C2"/>
    <w:rsid w:val="00E20DB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554B"/>
    <w:rPr>
      <w:rFonts w:eastAsiaTheme="minorEastAsia"/>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5EF5"/>
    <w:pPr>
      <w:tabs>
        <w:tab w:val="center" w:pos="4153"/>
        <w:tab w:val="right" w:pos="8306"/>
      </w:tabs>
      <w:spacing w:after="0" w:line="240" w:lineRule="auto"/>
    </w:pPr>
  </w:style>
  <w:style w:type="character" w:customStyle="1" w:styleId="HeaderChar">
    <w:name w:val="Header Char"/>
    <w:basedOn w:val="DefaultParagraphFont"/>
    <w:link w:val="Header"/>
    <w:uiPriority w:val="99"/>
    <w:rsid w:val="002D5EF5"/>
  </w:style>
  <w:style w:type="paragraph" w:styleId="Footer">
    <w:name w:val="footer"/>
    <w:basedOn w:val="Normal"/>
    <w:link w:val="FooterChar"/>
    <w:uiPriority w:val="99"/>
    <w:unhideWhenUsed/>
    <w:rsid w:val="002D5EF5"/>
    <w:pPr>
      <w:tabs>
        <w:tab w:val="center" w:pos="4153"/>
        <w:tab w:val="right" w:pos="8306"/>
      </w:tabs>
      <w:spacing w:after="0" w:line="240" w:lineRule="auto"/>
    </w:pPr>
  </w:style>
  <w:style w:type="character" w:customStyle="1" w:styleId="FooterChar">
    <w:name w:val="Footer Char"/>
    <w:basedOn w:val="DefaultParagraphFont"/>
    <w:link w:val="Footer"/>
    <w:uiPriority w:val="99"/>
    <w:rsid w:val="002D5EF5"/>
  </w:style>
  <w:style w:type="table" w:styleId="TableGrid">
    <w:name w:val="Table Grid"/>
    <w:basedOn w:val="TableNormal"/>
    <w:uiPriority w:val="59"/>
    <w:rsid w:val="004C554B"/>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C554B"/>
    <w:rPr>
      <w:color w:val="auto"/>
      <w:u w:val="single"/>
    </w:rPr>
  </w:style>
  <w:style w:type="paragraph" w:styleId="ListParagraph">
    <w:name w:val="List Paragraph"/>
    <w:basedOn w:val="Normal"/>
    <w:uiPriority w:val="34"/>
    <w:qFormat/>
    <w:rsid w:val="004C554B"/>
    <w:pPr>
      <w:ind w:left="720"/>
      <w:contextualSpacing/>
    </w:pPr>
  </w:style>
  <w:style w:type="table" w:customStyle="1" w:styleId="TableGrid1">
    <w:name w:val="Table Grid1"/>
    <w:basedOn w:val="TableNormal"/>
    <w:next w:val="TableGrid"/>
    <w:uiPriority w:val="59"/>
    <w:rsid w:val="004C554B"/>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4C554B"/>
    <w:pPr>
      <w:widowControl w:val="0"/>
      <w:suppressAutoHyphens/>
      <w:spacing w:after="120" w:line="240" w:lineRule="auto"/>
    </w:pPr>
    <w:rPr>
      <w:rFonts w:ascii="Times New Roman" w:eastAsia="SimSun" w:hAnsi="Times New Roman" w:cs="Mangal"/>
      <w:kern w:val="2"/>
      <w:sz w:val="24"/>
      <w:szCs w:val="24"/>
      <w:lang w:eastAsia="hi-IN" w:bidi="hi-IN"/>
    </w:rPr>
  </w:style>
  <w:style w:type="character" w:customStyle="1" w:styleId="BodyTextChar">
    <w:name w:val="Body Text Char"/>
    <w:basedOn w:val="DefaultParagraphFont"/>
    <w:link w:val="BodyText"/>
    <w:rsid w:val="004C554B"/>
    <w:rPr>
      <w:rFonts w:ascii="Times New Roman" w:eastAsia="SimSun" w:hAnsi="Times New Roman" w:cs="Mangal"/>
      <w:kern w:val="2"/>
      <w:sz w:val="24"/>
      <w:szCs w:val="24"/>
      <w:lang w:eastAsia="hi-IN" w:bidi="hi-IN"/>
    </w:rPr>
  </w:style>
  <w:style w:type="paragraph" w:styleId="BalloonText">
    <w:name w:val="Balloon Text"/>
    <w:basedOn w:val="Normal"/>
    <w:link w:val="BalloonTextChar"/>
    <w:uiPriority w:val="99"/>
    <w:semiHidden/>
    <w:unhideWhenUsed/>
    <w:rsid w:val="004C5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554B"/>
    <w:rPr>
      <w:rFonts w:ascii="Tahoma" w:eastAsiaTheme="minorEastAsia" w:hAnsi="Tahoma" w:cs="Tahoma"/>
      <w:sz w:val="16"/>
      <w:szCs w:val="16"/>
      <w:lang w:eastAsia="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554B"/>
    <w:rPr>
      <w:rFonts w:eastAsiaTheme="minorEastAsia"/>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5EF5"/>
    <w:pPr>
      <w:tabs>
        <w:tab w:val="center" w:pos="4153"/>
        <w:tab w:val="right" w:pos="8306"/>
      </w:tabs>
      <w:spacing w:after="0" w:line="240" w:lineRule="auto"/>
    </w:pPr>
  </w:style>
  <w:style w:type="character" w:customStyle="1" w:styleId="HeaderChar">
    <w:name w:val="Header Char"/>
    <w:basedOn w:val="DefaultParagraphFont"/>
    <w:link w:val="Header"/>
    <w:uiPriority w:val="99"/>
    <w:rsid w:val="002D5EF5"/>
  </w:style>
  <w:style w:type="paragraph" w:styleId="Footer">
    <w:name w:val="footer"/>
    <w:basedOn w:val="Normal"/>
    <w:link w:val="FooterChar"/>
    <w:uiPriority w:val="99"/>
    <w:unhideWhenUsed/>
    <w:rsid w:val="002D5EF5"/>
    <w:pPr>
      <w:tabs>
        <w:tab w:val="center" w:pos="4153"/>
        <w:tab w:val="right" w:pos="8306"/>
      </w:tabs>
      <w:spacing w:after="0" w:line="240" w:lineRule="auto"/>
    </w:pPr>
  </w:style>
  <w:style w:type="character" w:customStyle="1" w:styleId="FooterChar">
    <w:name w:val="Footer Char"/>
    <w:basedOn w:val="DefaultParagraphFont"/>
    <w:link w:val="Footer"/>
    <w:uiPriority w:val="99"/>
    <w:rsid w:val="002D5EF5"/>
  </w:style>
  <w:style w:type="table" w:styleId="TableGrid">
    <w:name w:val="Table Grid"/>
    <w:basedOn w:val="TableNormal"/>
    <w:uiPriority w:val="59"/>
    <w:rsid w:val="004C554B"/>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C554B"/>
    <w:rPr>
      <w:color w:val="auto"/>
      <w:u w:val="single"/>
    </w:rPr>
  </w:style>
  <w:style w:type="paragraph" w:styleId="ListParagraph">
    <w:name w:val="List Paragraph"/>
    <w:basedOn w:val="Normal"/>
    <w:uiPriority w:val="34"/>
    <w:qFormat/>
    <w:rsid w:val="004C554B"/>
    <w:pPr>
      <w:ind w:left="720"/>
      <w:contextualSpacing/>
    </w:pPr>
  </w:style>
  <w:style w:type="table" w:customStyle="1" w:styleId="TableGrid1">
    <w:name w:val="Table Grid1"/>
    <w:basedOn w:val="TableNormal"/>
    <w:next w:val="TableGrid"/>
    <w:uiPriority w:val="59"/>
    <w:rsid w:val="004C554B"/>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4C554B"/>
    <w:pPr>
      <w:widowControl w:val="0"/>
      <w:suppressAutoHyphens/>
      <w:spacing w:after="120" w:line="240" w:lineRule="auto"/>
    </w:pPr>
    <w:rPr>
      <w:rFonts w:ascii="Times New Roman" w:eastAsia="SimSun" w:hAnsi="Times New Roman" w:cs="Mangal"/>
      <w:kern w:val="2"/>
      <w:sz w:val="24"/>
      <w:szCs w:val="24"/>
      <w:lang w:eastAsia="hi-IN" w:bidi="hi-IN"/>
    </w:rPr>
  </w:style>
  <w:style w:type="character" w:customStyle="1" w:styleId="BodyTextChar">
    <w:name w:val="Body Text Char"/>
    <w:basedOn w:val="DefaultParagraphFont"/>
    <w:link w:val="BodyText"/>
    <w:rsid w:val="004C554B"/>
    <w:rPr>
      <w:rFonts w:ascii="Times New Roman" w:eastAsia="SimSun" w:hAnsi="Times New Roman" w:cs="Mangal"/>
      <w:kern w:val="2"/>
      <w:sz w:val="24"/>
      <w:szCs w:val="24"/>
      <w:lang w:eastAsia="hi-IN" w:bidi="hi-IN"/>
    </w:rPr>
  </w:style>
  <w:style w:type="paragraph" w:styleId="BalloonText">
    <w:name w:val="Balloon Text"/>
    <w:basedOn w:val="Normal"/>
    <w:link w:val="BalloonTextChar"/>
    <w:uiPriority w:val="99"/>
    <w:semiHidden/>
    <w:unhideWhenUsed/>
    <w:rsid w:val="004C5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554B"/>
    <w:rPr>
      <w:rFonts w:ascii="Tahoma" w:eastAsiaTheme="minorEastAsia" w:hAnsi="Tahoma" w:cs="Tahoma"/>
      <w:sz w:val="16"/>
      <w:szCs w:val="16"/>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i.ac.cy/InternetSafety/diadiktio_koinonikadiktia.html" TargetMode="Externa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pi.ac.cy/InternetSafety/eSafeSchool.html"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saferinternet.gr/index.php?objId=Category18&amp;childobjId=Category24&amp;parentobjId=Page2"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saferinternet.gr/index.php?parentobjId=Page15" TargetMode="External"/><Relationship Id="rId4" Type="http://schemas.openxmlformats.org/officeDocument/2006/relationships/settings" Target="settings.xml"/><Relationship Id="rId9" Type="http://schemas.openxmlformats.org/officeDocument/2006/relationships/hyperlink" Target="http://www.pi.ac.cy/InternetSafety/sec_facebook.html"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1091</Words>
  <Characters>5897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Constantinou</dc:creator>
  <cp:lastModifiedBy>Maria Constantinou</cp:lastModifiedBy>
  <cp:revision>4</cp:revision>
  <cp:lastPrinted>2014-07-30T07:30:00Z</cp:lastPrinted>
  <dcterms:created xsi:type="dcterms:W3CDTF">2014-07-30T07:32:00Z</dcterms:created>
  <dcterms:modified xsi:type="dcterms:W3CDTF">2014-07-30T11:46:00Z</dcterms:modified>
</cp:coreProperties>
</file>