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87A" w:rsidRDefault="00FE387A" w:rsidP="00FE387A">
      <w:r>
        <w:rPr>
          <w:b/>
          <w:color w:val="9A95C8"/>
          <w:u w:val="single"/>
        </w:rPr>
        <w:t>Φύλλο εργασίας: Πολιτική προστασίας προσωπικών δεδομένων στο διαδίκτυο - Φόρμες στο διαδίκτυο</w:t>
      </w:r>
    </w:p>
    <w:p w:rsidR="00FE387A" w:rsidRDefault="00FE387A" w:rsidP="00FE387A">
      <w:pPr>
        <w:spacing w:after="0"/>
        <w:rPr>
          <w:rStyle w:val="hps"/>
          <w:rFonts w:cstheme="minorHAnsi"/>
          <w:b/>
          <w:sz w:val="24"/>
          <w:szCs w:val="24"/>
        </w:rPr>
      </w:pPr>
      <w:r>
        <w:rPr>
          <w:rStyle w:val="hps"/>
          <w:rFonts w:cstheme="minorHAnsi"/>
          <w:b/>
          <w:sz w:val="24"/>
          <w:szCs w:val="24"/>
        </w:rPr>
        <w:t>Όνομα: ______________________________________   Ημερομηνία: ___________</w:t>
      </w:r>
    </w:p>
    <w:p w:rsidR="00FE387A" w:rsidRDefault="00FE387A" w:rsidP="00FE387A">
      <w:pPr>
        <w:spacing w:before="240"/>
        <w:jc w:val="both"/>
        <w:rPr>
          <w:rStyle w:val="hps"/>
          <w:rFonts w:cstheme="minorHAnsi"/>
          <w:sz w:val="24"/>
          <w:szCs w:val="24"/>
        </w:rPr>
      </w:pPr>
      <w:r>
        <w:rPr>
          <w:rStyle w:val="hps"/>
          <w:rFonts w:cstheme="minorHAnsi"/>
          <w:sz w:val="24"/>
          <w:szCs w:val="24"/>
        </w:rPr>
        <w:t>Απαντήστε στις ερωτήσεις:</w:t>
      </w: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Για ποιον σκοπό θα συμπλήρωνε κάποιος τη φόρμα αυτή; </w:t>
      </w:r>
    </w:p>
    <w:p w:rsidR="00FE387A" w:rsidRDefault="00FE387A" w:rsidP="00FE387A">
      <w:pPr>
        <w:pStyle w:val="ListParagraph"/>
        <w:jc w:val="both"/>
        <w:rPr>
          <w:rStyle w:val="hps"/>
          <w:rFonts w:cstheme="minorHAnsi"/>
          <w:sz w:val="24"/>
          <w:szCs w:val="24"/>
        </w:rPr>
      </w:pPr>
    </w:p>
    <w:p w:rsidR="00FE387A" w:rsidRDefault="00FE387A" w:rsidP="00FE387A">
      <w:pPr>
        <w:pStyle w:val="ListParagraph"/>
        <w:pBdr>
          <w:top w:val="single" w:sz="6" w:space="1" w:color="auto"/>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Ποιες προσωπικές πληροφορίες (στοιχεία για τον εαυτό μας) μας ζητά η αίτηση για εγγραφή;</w:t>
      </w:r>
    </w:p>
    <w:p w:rsidR="00FE387A" w:rsidRDefault="00FE387A" w:rsidP="00FE387A">
      <w:pPr>
        <w:pStyle w:val="ListParagraph"/>
        <w:jc w:val="both"/>
        <w:rPr>
          <w:rStyle w:val="hps"/>
          <w:rFonts w:cstheme="minorHAnsi"/>
          <w:sz w:val="24"/>
          <w:szCs w:val="24"/>
        </w:rPr>
      </w:pPr>
    </w:p>
    <w:p w:rsidR="00FE387A" w:rsidRDefault="00FE387A" w:rsidP="00FE387A">
      <w:pPr>
        <w:pStyle w:val="ListParagraph"/>
        <w:pBdr>
          <w:top w:val="single" w:sz="6" w:space="1" w:color="auto"/>
          <w:bottom w:val="single" w:sz="6" w:space="1" w:color="auto"/>
        </w:pBdr>
        <w:jc w:val="both"/>
        <w:rPr>
          <w:rStyle w:val="hps"/>
          <w:rFonts w:cstheme="minorHAnsi"/>
          <w:sz w:val="24"/>
          <w:szCs w:val="24"/>
        </w:rPr>
      </w:pPr>
    </w:p>
    <w:p w:rsidR="00FE387A" w:rsidRDefault="00FE387A" w:rsidP="00FE387A">
      <w:pPr>
        <w:pStyle w:val="ListParagraph"/>
        <w:pBdr>
          <w:bottom w:val="single" w:sz="6" w:space="1" w:color="auto"/>
          <w:between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Πώς καταλαβαίνουμε ποια πεδία (κενά) της αίτησης είναι υποχρεωτικά να συμπληρώσουμε; </w:t>
      </w:r>
    </w:p>
    <w:p w:rsidR="00FE387A" w:rsidRDefault="00FE387A" w:rsidP="00FE387A">
      <w:pPr>
        <w:pStyle w:val="ListParagraph"/>
        <w:pBdr>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Γιατί μας ζητά τηλέφωνο και διεύθυνση; </w:t>
      </w:r>
    </w:p>
    <w:p w:rsidR="00FE387A" w:rsidRDefault="00FE387A" w:rsidP="00FE387A">
      <w:pPr>
        <w:pStyle w:val="ListParagraph"/>
        <w:jc w:val="both"/>
        <w:rPr>
          <w:rStyle w:val="hps"/>
          <w:rFonts w:cstheme="minorHAnsi"/>
          <w:sz w:val="24"/>
          <w:szCs w:val="24"/>
        </w:rPr>
      </w:pPr>
    </w:p>
    <w:p w:rsidR="00FE387A" w:rsidRDefault="00FE387A" w:rsidP="00FE387A">
      <w:pPr>
        <w:pStyle w:val="ListParagraph"/>
        <w:pBdr>
          <w:top w:val="single" w:sz="6" w:space="1" w:color="auto"/>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Θα συμπληρώνατε αυτή τη φόρμα; </w:t>
      </w:r>
    </w:p>
    <w:p w:rsidR="00FE387A" w:rsidRDefault="00FE387A" w:rsidP="00FE387A">
      <w:pPr>
        <w:pStyle w:val="ListParagraph"/>
        <w:pBdr>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Η αίτηση λέει «Πρέπει να είστε τουλάχιστον 18 ετών, για να χρησιμοποιήσετε το eBay.». Γιατί νομίζετε πρέπει να είμαστε μεγαλύτεροι από 18; </w:t>
      </w:r>
    </w:p>
    <w:p w:rsidR="00FE387A" w:rsidRDefault="00FE387A" w:rsidP="00FE387A">
      <w:pPr>
        <w:pStyle w:val="ListParagraph"/>
        <w:jc w:val="both"/>
        <w:rPr>
          <w:rStyle w:val="hps"/>
          <w:rFonts w:cstheme="minorHAnsi"/>
          <w:sz w:val="24"/>
          <w:szCs w:val="24"/>
        </w:rPr>
      </w:pPr>
    </w:p>
    <w:p w:rsidR="00FE387A" w:rsidRDefault="00FE387A" w:rsidP="00FE387A">
      <w:pPr>
        <w:pStyle w:val="ListParagraph"/>
        <w:pBdr>
          <w:top w:val="single" w:sz="6" w:space="1" w:color="auto"/>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Η αίτηση γράφει: «Το ιδιωτικό σας απόρρητο είναι σημαντικό για μας. Το eBay δεν ενοικιάζει ούτε πουλά τις προσωπικές σας πληροφορίες σε τρίτες εταιρείες, χωρίς τη συγκατάθεσή σας.». Γιατί είναι σημαντικό να έχουμε αυτή την πληροφορία; </w:t>
      </w:r>
    </w:p>
    <w:p w:rsidR="00FE387A" w:rsidRDefault="00FE387A" w:rsidP="00FE387A">
      <w:pPr>
        <w:pStyle w:val="ListParagraph"/>
        <w:jc w:val="both"/>
        <w:rPr>
          <w:rStyle w:val="hps"/>
          <w:rFonts w:cstheme="minorHAnsi"/>
          <w:sz w:val="24"/>
          <w:szCs w:val="24"/>
        </w:rPr>
      </w:pPr>
    </w:p>
    <w:p w:rsidR="00FE387A" w:rsidRDefault="00FE387A" w:rsidP="00FE387A">
      <w:pPr>
        <w:pStyle w:val="ListParagraph"/>
        <w:pBdr>
          <w:top w:val="single" w:sz="6" w:space="1" w:color="auto"/>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lastRenderedPageBreak/>
        <w:t xml:space="preserve">Μπορείτε να καταλάβετε σε ποιον δίνετε αυτά τα δεδομένα; </w:t>
      </w:r>
    </w:p>
    <w:p w:rsidR="00FE387A" w:rsidRDefault="00FE387A" w:rsidP="00FE387A">
      <w:pPr>
        <w:pStyle w:val="ListParagraph"/>
        <w:pBdr>
          <w:bottom w:val="single" w:sz="6" w:space="1" w:color="auto"/>
        </w:pBdr>
        <w:jc w:val="both"/>
        <w:rPr>
          <w:rStyle w:val="hps"/>
          <w:rFonts w:cstheme="minorHAnsi"/>
          <w:sz w:val="24"/>
          <w:szCs w:val="24"/>
        </w:rPr>
      </w:pPr>
    </w:p>
    <w:p w:rsidR="00FE387A" w:rsidRDefault="00FE387A" w:rsidP="00FE387A">
      <w:pPr>
        <w:pStyle w:val="ListParagraph"/>
        <w:jc w:val="both"/>
        <w:rPr>
          <w:rStyle w:val="hps"/>
          <w:rFonts w:cstheme="minorHAnsi"/>
          <w:sz w:val="24"/>
          <w:szCs w:val="24"/>
        </w:rPr>
      </w:pPr>
    </w:p>
    <w:p w:rsidR="00FE387A" w:rsidRDefault="00FE387A" w:rsidP="00FE387A">
      <w:pPr>
        <w:pStyle w:val="ListParagraph"/>
        <w:numPr>
          <w:ilvl w:val="0"/>
          <w:numId w:val="5"/>
        </w:numPr>
        <w:jc w:val="both"/>
        <w:rPr>
          <w:rStyle w:val="hps"/>
          <w:rFonts w:cstheme="minorHAnsi"/>
          <w:sz w:val="24"/>
          <w:szCs w:val="24"/>
        </w:rPr>
      </w:pPr>
      <w:r>
        <w:rPr>
          <w:rStyle w:val="hps"/>
          <w:rFonts w:cstheme="minorHAnsi"/>
          <w:sz w:val="24"/>
          <w:szCs w:val="24"/>
        </w:rPr>
        <w:t xml:space="preserve">Διαβάστε τα ακόλουθα: </w:t>
      </w:r>
    </w:p>
    <w:tbl>
      <w:tblPr>
        <w:tblStyle w:val="TableGrid"/>
        <w:tblW w:w="0" w:type="auto"/>
        <w:tblInd w:w="72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7802"/>
      </w:tblGrid>
      <w:tr w:rsidR="00FE387A" w:rsidTr="00FE387A">
        <w:tc>
          <w:tcPr>
            <w:tcW w:w="9027" w:type="dxa"/>
            <w:tcBorders>
              <w:top w:val="single" w:sz="12" w:space="0" w:color="0070C0"/>
              <w:left w:val="single" w:sz="12" w:space="0" w:color="0070C0"/>
              <w:bottom w:val="single" w:sz="12" w:space="0" w:color="0070C0"/>
              <w:right w:val="single" w:sz="12" w:space="0" w:color="0070C0"/>
            </w:tcBorders>
            <w:hideMark/>
          </w:tcPr>
          <w:p w:rsidR="00FE387A" w:rsidRDefault="00FE387A">
            <w:pPr>
              <w:jc w:val="both"/>
              <w:rPr>
                <w:rStyle w:val="hps"/>
                <w:rFonts w:cstheme="minorHAnsi"/>
                <w:sz w:val="24"/>
                <w:szCs w:val="24"/>
              </w:rPr>
            </w:pPr>
            <w:r>
              <w:rPr>
                <w:rStyle w:val="hps"/>
                <w:rFonts w:cstheme="minorHAnsi"/>
                <w:b/>
                <w:sz w:val="24"/>
                <w:szCs w:val="24"/>
              </w:rPr>
              <w:t>Συμφωνία</w:t>
            </w:r>
            <w:r>
              <w:rPr>
                <w:rStyle w:val="hps"/>
                <w:rFonts w:cstheme="minorHAnsi"/>
                <w:sz w:val="24"/>
                <w:szCs w:val="24"/>
              </w:rPr>
              <w:t xml:space="preserve"> </w:t>
            </w:r>
            <w:r>
              <w:rPr>
                <w:rStyle w:val="hps"/>
                <w:rFonts w:cstheme="minorHAnsi"/>
                <w:b/>
                <w:sz w:val="24"/>
                <w:szCs w:val="24"/>
              </w:rPr>
              <w:t>χρήστη</w:t>
            </w:r>
            <w:r>
              <w:rPr>
                <w:rStyle w:val="hps"/>
                <w:rFonts w:cstheme="minorHAnsi"/>
                <w:sz w:val="24"/>
                <w:szCs w:val="24"/>
              </w:rPr>
              <w:t xml:space="preserve"> ή </w:t>
            </w:r>
            <w:r>
              <w:rPr>
                <w:rStyle w:val="hps"/>
                <w:rFonts w:cstheme="minorHAnsi"/>
                <w:b/>
                <w:sz w:val="24"/>
                <w:szCs w:val="24"/>
              </w:rPr>
              <w:t>όροι</w:t>
            </w:r>
            <w:r>
              <w:rPr>
                <w:rStyle w:val="hps"/>
                <w:rFonts w:cstheme="minorHAnsi"/>
                <w:sz w:val="24"/>
                <w:szCs w:val="24"/>
              </w:rPr>
              <w:t xml:space="preserve"> </w:t>
            </w:r>
            <w:r>
              <w:rPr>
                <w:rStyle w:val="hps"/>
                <w:rFonts w:cstheme="minorHAnsi"/>
                <w:b/>
                <w:sz w:val="24"/>
                <w:szCs w:val="24"/>
              </w:rPr>
              <w:t>χρήσης</w:t>
            </w:r>
            <w:r>
              <w:rPr>
                <w:rStyle w:val="hps"/>
                <w:rFonts w:cstheme="minorHAnsi"/>
                <w:sz w:val="24"/>
                <w:szCs w:val="24"/>
              </w:rPr>
              <w:t xml:space="preserve"> ή </w:t>
            </w:r>
            <w:r>
              <w:rPr>
                <w:rStyle w:val="hps"/>
                <w:rFonts w:cstheme="minorHAnsi"/>
                <w:b/>
                <w:sz w:val="24"/>
                <w:szCs w:val="24"/>
              </w:rPr>
              <w:t>αποποίηση</w:t>
            </w:r>
            <w:r>
              <w:rPr>
                <w:rStyle w:val="hps"/>
                <w:rFonts w:cstheme="minorHAnsi"/>
                <w:sz w:val="24"/>
                <w:szCs w:val="24"/>
              </w:rPr>
              <w:t xml:space="preserve"> (terms of service, terms of use): είναι κανόνες τους οποίους κάποιος πρέπει να συμφωνήσει να τηρεί, για να χρησιμοποιεί μια υπηρεσία. Οι όροι χρήσης μπορούν να καλύπτουν διάφορα θέματα, συμπεριλαμβανομένων των αποδεκτών διαδικτυακών συμπεριφορών των χρηστών, της  πολιτικής μάρκετινγκ της εταιρείας και των δηλώσεων για τα πνευματικά δικαιώματα. </w:t>
            </w:r>
          </w:p>
        </w:tc>
      </w:tr>
    </w:tbl>
    <w:p w:rsidR="00FE387A" w:rsidRDefault="00FE387A" w:rsidP="00FE387A">
      <w:pPr>
        <w:pStyle w:val="ListParagraph"/>
        <w:jc w:val="both"/>
        <w:rPr>
          <w:rStyle w:val="hps"/>
          <w:rFonts w:cstheme="minorHAnsi"/>
          <w:sz w:val="24"/>
          <w:szCs w:val="24"/>
        </w:rPr>
      </w:pPr>
    </w:p>
    <w:tbl>
      <w:tblPr>
        <w:tblStyle w:val="TableGrid"/>
        <w:tblW w:w="0" w:type="auto"/>
        <w:tblInd w:w="72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7802"/>
      </w:tblGrid>
      <w:tr w:rsidR="00FE387A" w:rsidTr="00FE387A">
        <w:tc>
          <w:tcPr>
            <w:tcW w:w="9027" w:type="dxa"/>
            <w:tcBorders>
              <w:top w:val="single" w:sz="12" w:space="0" w:color="00B050"/>
              <w:left w:val="single" w:sz="12" w:space="0" w:color="00B050"/>
              <w:bottom w:val="single" w:sz="12" w:space="0" w:color="00B050"/>
              <w:right w:val="single" w:sz="12" w:space="0" w:color="00B050"/>
            </w:tcBorders>
            <w:hideMark/>
          </w:tcPr>
          <w:p w:rsidR="00FE387A" w:rsidRDefault="00FE387A">
            <w:pPr>
              <w:jc w:val="both"/>
              <w:rPr>
                <w:rStyle w:val="hps"/>
                <w:rFonts w:cstheme="minorHAnsi"/>
                <w:sz w:val="24"/>
                <w:szCs w:val="24"/>
              </w:rPr>
            </w:pPr>
            <w:r>
              <w:rPr>
                <w:rStyle w:val="hps"/>
                <w:rFonts w:cstheme="minorHAnsi"/>
                <w:b/>
                <w:sz w:val="24"/>
                <w:szCs w:val="24"/>
              </w:rPr>
              <w:t>Πολιτική απορρήτου</w:t>
            </w:r>
            <w:r>
              <w:rPr>
                <w:rStyle w:val="hps"/>
                <w:rFonts w:cstheme="minorHAnsi"/>
                <w:sz w:val="24"/>
                <w:szCs w:val="24"/>
              </w:rPr>
              <w:t xml:space="preserve"> είναι μια δήλωση που αποκαλύπτει με ποιους τρόπους συγκεντρώνονται, χρησιμοποιούνται, αποκαλύπτονται και τυγχάνουν διαχείρισης τα προσωπικά μας στοιχεία. </w:t>
            </w:r>
          </w:p>
        </w:tc>
      </w:tr>
    </w:tbl>
    <w:p w:rsidR="00FE387A" w:rsidRDefault="00FE387A" w:rsidP="00FE387A">
      <w:pPr>
        <w:ind w:left="720"/>
        <w:jc w:val="both"/>
        <w:rPr>
          <w:rStyle w:val="hps"/>
          <w:rFonts w:cstheme="minorHAnsi"/>
          <w:sz w:val="24"/>
          <w:szCs w:val="24"/>
        </w:rPr>
      </w:pPr>
    </w:p>
    <w:p w:rsidR="00FE387A" w:rsidRDefault="00FE387A" w:rsidP="00FE387A">
      <w:pPr>
        <w:ind w:left="720"/>
        <w:jc w:val="both"/>
        <w:rPr>
          <w:rStyle w:val="hps"/>
          <w:rFonts w:cstheme="minorHAnsi"/>
          <w:sz w:val="24"/>
          <w:szCs w:val="24"/>
        </w:rPr>
      </w:pPr>
      <w:r>
        <w:rPr>
          <w:rStyle w:val="hps"/>
          <w:rFonts w:cstheme="minorHAnsi"/>
          <w:sz w:val="24"/>
          <w:szCs w:val="24"/>
        </w:rPr>
        <w:t xml:space="preserve">Βάζοντας V στα κουτάκια κάτω από το «Συμφωνώ με τα ακόλουθα» είναι σαν να υπογράφουμε ένα συμβόλαιο. Σημαίνει ότι έχουμε διαβάσει όλους τους όρους χρήσης και την πολιτική απορρήτου και συμφωνούμε με αυτή (ασχέτως αν δεν την διαβάσαμε). Αν δεν είμαστε προσεκτικοί, μπορεί να δώσουμε δικαιώματα για πρόσβαση και χρήση των πληροφοριών μας με τρόπους που εμείς δεν θα θέλαμε. Επίσης, εφόσον βάζουμε V οφείλουμε να τηρούμε τους κανόνες συμπεριφοράς που μας θέτουν. </w:t>
      </w:r>
    </w:p>
    <w:p w:rsidR="00403EB7" w:rsidRPr="003C2056" w:rsidRDefault="00403EB7" w:rsidP="003C2056">
      <w:bookmarkStart w:id="0" w:name="_GoBack"/>
      <w:bookmarkEnd w:id="0"/>
    </w:p>
    <w:sectPr w:rsidR="00403EB7" w:rsidRPr="003C2056">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9AD" w:rsidRDefault="006409AD" w:rsidP="002D5EF5">
      <w:pPr>
        <w:spacing w:after="0" w:line="240" w:lineRule="auto"/>
      </w:pPr>
      <w:r>
        <w:separator/>
      </w:r>
    </w:p>
  </w:endnote>
  <w:endnote w:type="continuationSeparator" w:id="0">
    <w:p w:rsidR="006409AD" w:rsidRDefault="006409AD"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FE387A" w:rsidP="008F4F61">
    <w:pPr>
      <w:pStyle w:val="Footer"/>
      <w:jc w:val="center"/>
    </w:pPr>
    <w:r>
      <w:rPr>
        <w:noProof/>
      </w:rPr>
      <mc:AlternateContent>
        <mc:Choice Requires="wps">
          <w:drawing>
            <wp:anchor distT="0" distB="0" distL="114300" distR="114300" simplePos="0" relativeHeight="251669504" behindDoc="0" locked="0" layoutInCell="1" allowOverlap="1" wp14:anchorId="27D4082E" wp14:editId="0C4A9791">
              <wp:simplePos x="0" y="0"/>
              <wp:positionH relativeFrom="column">
                <wp:posOffset>205256</wp:posOffset>
              </wp:positionH>
              <wp:positionV relativeFrom="paragraph">
                <wp:posOffset>2417</wp:posOffset>
              </wp:positionV>
              <wp:extent cx="5201285" cy="47625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87A" w:rsidRDefault="00FE387A" w:rsidP="00FE387A">
                          <w:pPr>
                            <w:spacing w:after="0" w:line="240" w:lineRule="auto"/>
                            <w:jc w:val="center"/>
                            <w:rPr>
                              <w:color w:val="9A95C8"/>
                              <w:sz w:val="20"/>
                              <w:szCs w:val="20"/>
                            </w:rPr>
                          </w:pPr>
                          <w:r>
                            <w:rPr>
                              <w:color w:val="9A95C8"/>
                              <w:sz w:val="20"/>
                              <w:szCs w:val="20"/>
                            </w:rPr>
                            <w:t>Παράρτημα μαθησιακής εισήγησης:</w:t>
                          </w:r>
                        </w:p>
                        <w:p w:rsidR="00FE387A" w:rsidRDefault="00FE387A" w:rsidP="00FE387A">
                          <w:pPr>
                            <w:jc w:val="center"/>
                            <w:rPr>
                              <w:sz w:val="20"/>
                              <w:szCs w:val="20"/>
                            </w:rPr>
                          </w:pPr>
                          <w:r>
                            <w:rPr>
                              <w:i/>
                              <w:color w:val="9A95C8"/>
                              <w:sz w:val="20"/>
                              <w:szCs w:val="20"/>
                            </w:rPr>
                            <w:t>Πολιτική προστασίας προσωπικών δεδομένων στο διαδίκτυο-Φόρμες στο διαδίκτυο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28" type="#_x0000_t202" style="position:absolute;left:0;text-align:left;margin-left:16.15pt;margin-top:.2pt;width:409.5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u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" filled="f" stroked="f">
              <v:textbox>
                <w:txbxContent>
                  <w:p w:rsidR="00FE387A" w:rsidRDefault="00FE387A" w:rsidP="00FE387A">
                    <w:pPr>
                      <w:spacing w:after="0" w:line="240" w:lineRule="auto"/>
                      <w:jc w:val="center"/>
                      <w:rPr>
                        <w:color w:val="9A95C8"/>
                        <w:sz w:val="20"/>
                        <w:szCs w:val="20"/>
                      </w:rPr>
                    </w:pPr>
                    <w:r>
                      <w:rPr>
                        <w:color w:val="9A95C8"/>
                        <w:sz w:val="20"/>
                        <w:szCs w:val="20"/>
                      </w:rPr>
                      <w:t>Παράρτημα μαθησιακής εισήγησης:</w:t>
                    </w:r>
                  </w:p>
                  <w:p w:rsidR="00FE387A" w:rsidRDefault="00FE387A" w:rsidP="00FE387A">
                    <w:pPr>
                      <w:jc w:val="center"/>
                      <w:rPr>
                        <w:sz w:val="20"/>
                        <w:szCs w:val="20"/>
                      </w:rPr>
                    </w:pPr>
                    <w:r>
                      <w:rPr>
                        <w:i/>
                        <w:color w:val="9A95C8"/>
                        <w:sz w:val="20"/>
                        <w:szCs w:val="20"/>
                      </w:rPr>
                      <w:t>Πολιτική προστασίας προσωπικών δεδομένων στο διαδίκτυο-Φόρμες στο διαδίκτυο</w:t>
                    </w:r>
                  </w:p>
                </w:txbxContent>
              </v:textbox>
            </v:shape>
          </w:pict>
        </mc:Fallback>
      </mc:AlternateContent>
    </w:r>
    <w:r w:rsidR="008F4F61">
      <w:rPr>
        <w:noProof/>
      </w:rPr>
      <mc:AlternateContent>
        <mc:Choice Requires="wps">
          <w:drawing>
            <wp:anchor distT="0" distB="0" distL="114300" distR="114300" simplePos="0" relativeHeight="251665408" behindDoc="0" locked="0" layoutInCell="1" allowOverlap="1" wp14:anchorId="24A55AC3" wp14:editId="7697B072">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3458FBCD" wp14:editId="54C0C103">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6409AD">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6409AD">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01B96C41" wp14:editId="417ABD20">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9AD" w:rsidRDefault="006409AD" w:rsidP="002D5EF5">
      <w:pPr>
        <w:spacing w:after="0" w:line="240" w:lineRule="auto"/>
      </w:pPr>
      <w:r>
        <w:separator/>
      </w:r>
    </w:p>
  </w:footnote>
  <w:footnote w:type="continuationSeparator" w:id="0">
    <w:p w:rsidR="006409AD" w:rsidRDefault="006409AD"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62386A5E" wp14:editId="29557091">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4DCC2B0A" wp14:editId="2C9BF999">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6C329B0" wp14:editId="38232D3D">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388B5101" wp14:editId="53AF7704">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0D75C4A0" wp14:editId="7A04DE60">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71D"/>
    <w:multiLevelType w:val="hybridMultilevel"/>
    <w:tmpl w:val="90AEF7A8"/>
    <w:lvl w:ilvl="0" w:tplc="0F8012B4">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6409AD"/>
    <w:rsid w:val="00671E4D"/>
    <w:rsid w:val="008679EB"/>
    <w:rsid w:val="008F4F61"/>
    <w:rsid w:val="00947350"/>
    <w:rsid w:val="00E20DB0"/>
    <w:rsid w:val="00FE387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FE3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character" w:customStyle="1" w:styleId="hps">
    <w:name w:val="hps"/>
    <w:basedOn w:val="DefaultParagraphFont"/>
    <w:rsid w:val="00FE3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41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312</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2014-07-30T11:02:00Z</dcterms:modified>
</cp:coreProperties>
</file>